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FC" w:rsidRDefault="00D442FC" w:rsidP="00D442FC">
      <w:pPr>
        <w:pStyle w:val="ListParagraph"/>
        <w:spacing w:after="0" w:line="360" w:lineRule="auto"/>
        <w:ind w:left="0" w:firstLine="567"/>
        <w:jc w:val="center"/>
        <w:rPr>
          <w:rFonts w:ascii="GHEA Grapalat" w:hAnsi="GHEA Grapalat"/>
          <w:b/>
          <w:sz w:val="24"/>
          <w:lang w:val="en-US"/>
        </w:rPr>
      </w:pPr>
      <w:proofErr w:type="spellStart"/>
      <w:r>
        <w:rPr>
          <w:rFonts w:ascii="GHEA Grapalat" w:hAnsi="GHEA Grapalat" w:cs="Arial Armenian"/>
          <w:b/>
          <w:sz w:val="24"/>
          <w:szCs w:val="24"/>
          <w:lang w:val="fr-FR"/>
        </w:rPr>
        <w:t>Հ</w:t>
      </w:r>
      <w:r w:rsidRPr="00D442FC">
        <w:rPr>
          <w:rFonts w:ascii="GHEA Grapalat" w:hAnsi="GHEA Grapalat" w:cs="Arial Armenian"/>
          <w:b/>
          <w:sz w:val="24"/>
          <w:szCs w:val="24"/>
          <w:lang w:val="fr-FR"/>
        </w:rPr>
        <w:t>աշվարկ</w:t>
      </w:r>
      <w:proofErr w:type="spellEnd"/>
    </w:p>
    <w:p w:rsidR="000B772B" w:rsidRPr="00D442FC" w:rsidRDefault="00A74582" w:rsidP="00D442FC">
      <w:pPr>
        <w:pStyle w:val="ListParagraph"/>
        <w:spacing w:after="0" w:line="360" w:lineRule="auto"/>
        <w:ind w:left="0" w:firstLine="567"/>
        <w:jc w:val="center"/>
        <w:rPr>
          <w:rFonts w:ascii="GHEA Grapalat" w:hAnsi="GHEA Grapalat"/>
          <w:b/>
          <w:sz w:val="24"/>
          <w:lang w:val="en-US"/>
        </w:rPr>
      </w:pPr>
      <w:r w:rsidRPr="00D442FC">
        <w:rPr>
          <w:rFonts w:ascii="GHEA Grapalat" w:hAnsi="GHEA Grapalat"/>
          <w:b/>
          <w:sz w:val="24"/>
          <w:lang w:val="hy-AM"/>
        </w:rPr>
        <w:t></w:t>
      </w:r>
      <w:proofErr w:type="spellStart"/>
      <w:r w:rsidR="00AF7F3E">
        <w:rPr>
          <w:rFonts w:ascii="GHEA Grapalat" w:hAnsi="GHEA Grapalat"/>
          <w:b/>
          <w:sz w:val="24"/>
          <w:lang w:val="en-US"/>
        </w:rPr>
        <w:t>Հայաստանի</w:t>
      </w:r>
      <w:proofErr w:type="spellEnd"/>
      <w:r w:rsidR="00AF7F3E">
        <w:rPr>
          <w:rFonts w:ascii="GHEA Grapalat" w:hAnsi="GHEA Grapalat"/>
          <w:b/>
          <w:sz w:val="24"/>
          <w:lang w:val="en-US"/>
        </w:rPr>
        <w:t xml:space="preserve"> </w:t>
      </w:r>
      <w:proofErr w:type="spellStart"/>
      <w:r w:rsidR="00AF7F3E">
        <w:rPr>
          <w:rFonts w:ascii="GHEA Grapalat" w:hAnsi="GHEA Grapalat"/>
          <w:b/>
          <w:sz w:val="24"/>
          <w:lang w:val="en-US"/>
        </w:rPr>
        <w:t>ազգային</w:t>
      </w:r>
      <w:proofErr w:type="spellEnd"/>
      <w:r w:rsidR="00AF7F3E">
        <w:rPr>
          <w:rFonts w:ascii="GHEA Grapalat" w:hAnsi="GHEA Grapalat"/>
          <w:b/>
          <w:sz w:val="24"/>
          <w:lang w:val="en-US"/>
        </w:rPr>
        <w:t xml:space="preserve"> </w:t>
      </w:r>
      <w:proofErr w:type="spellStart"/>
      <w:r w:rsidR="00AF7F3E">
        <w:rPr>
          <w:rFonts w:ascii="GHEA Grapalat" w:hAnsi="GHEA Grapalat"/>
          <w:b/>
          <w:sz w:val="24"/>
          <w:lang w:val="en-US"/>
        </w:rPr>
        <w:t>կինոկենտրոն</w:t>
      </w:r>
      <w:proofErr w:type="spellEnd"/>
      <w:r w:rsidR="004D2BEE" w:rsidRPr="00D442FC">
        <w:rPr>
          <w:rFonts w:ascii="GHEA Grapalat" w:hAnsi="GHEA Grapalat"/>
          <w:b/>
          <w:sz w:val="24"/>
          <w:lang w:val="hy-AM"/>
        </w:rPr>
        <w:t>»</w:t>
      </w:r>
      <w:r w:rsidR="00AF7F3E">
        <w:rPr>
          <w:rFonts w:ascii="GHEA Grapalat" w:hAnsi="GHEA Grapalat"/>
          <w:b/>
          <w:sz w:val="24"/>
          <w:lang w:val="en-US"/>
        </w:rPr>
        <w:t xml:space="preserve"> ՊՈԱԿ-ի </w:t>
      </w:r>
      <w:proofErr w:type="spellStart"/>
      <w:r w:rsidR="00AF7F3E">
        <w:rPr>
          <w:rFonts w:ascii="GHEA Grapalat" w:hAnsi="GHEA Grapalat"/>
          <w:b/>
          <w:sz w:val="24"/>
          <w:lang w:val="en-US"/>
        </w:rPr>
        <w:t>տարածքի</w:t>
      </w:r>
      <w:proofErr w:type="spellEnd"/>
      <w:r w:rsidR="00AF7F3E">
        <w:rPr>
          <w:rFonts w:ascii="GHEA Grapalat" w:hAnsi="GHEA Grapalat"/>
          <w:b/>
          <w:sz w:val="24"/>
          <w:lang w:val="en-US"/>
        </w:rPr>
        <w:t xml:space="preserve"> </w:t>
      </w:r>
      <w:proofErr w:type="spellStart"/>
      <w:r w:rsidR="00AF7F3E">
        <w:rPr>
          <w:rFonts w:ascii="GHEA Grapalat" w:hAnsi="GHEA Grapalat"/>
          <w:b/>
          <w:sz w:val="24"/>
          <w:lang w:val="en-US"/>
        </w:rPr>
        <w:t>վերակառուցման</w:t>
      </w:r>
      <w:proofErr w:type="spellEnd"/>
      <w:r w:rsidR="009F7349" w:rsidRPr="00D442FC">
        <w:rPr>
          <w:rFonts w:ascii="GHEA Grapalat" w:hAnsi="GHEA Grapalat"/>
          <w:b/>
          <w:sz w:val="24"/>
          <w:lang w:val="en-US"/>
        </w:rPr>
        <w:t xml:space="preserve"> </w:t>
      </w:r>
      <w:proofErr w:type="spellStart"/>
      <w:r w:rsidR="000B772B" w:rsidRPr="00D442FC">
        <w:rPr>
          <w:rFonts w:ascii="GHEA Grapalat" w:hAnsi="GHEA Grapalat" w:cs="Arial Armenian"/>
          <w:b/>
          <w:sz w:val="24"/>
          <w:szCs w:val="24"/>
          <w:lang w:val="fr-FR"/>
        </w:rPr>
        <w:t>նախագծանախահաշվային</w:t>
      </w:r>
      <w:proofErr w:type="spellEnd"/>
      <w:r w:rsidR="000B772B" w:rsidRPr="00D442FC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="000B772B" w:rsidRPr="00D442FC">
        <w:rPr>
          <w:rFonts w:ascii="GHEA Grapalat" w:hAnsi="GHEA Grapalat" w:cs="Arial Armenian"/>
          <w:b/>
          <w:sz w:val="24"/>
          <w:szCs w:val="24"/>
          <w:lang w:val="fr-FR"/>
        </w:rPr>
        <w:t>փաստաթղթերի</w:t>
      </w:r>
      <w:proofErr w:type="spellEnd"/>
      <w:r w:rsidR="000B772B" w:rsidRPr="00D442FC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="000B772B" w:rsidRPr="00D442FC">
        <w:rPr>
          <w:rFonts w:ascii="GHEA Grapalat" w:hAnsi="GHEA Grapalat" w:cs="Arial Armenian"/>
          <w:b/>
          <w:sz w:val="24"/>
          <w:szCs w:val="24"/>
          <w:lang w:val="fr-FR"/>
        </w:rPr>
        <w:t>արժեքի</w:t>
      </w:r>
      <w:proofErr w:type="spellEnd"/>
    </w:p>
    <w:p w:rsidR="007655DB" w:rsidRDefault="004D2BEE" w:rsidP="00D442FC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 w:cs="Arial Armenian"/>
          <w:sz w:val="24"/>
          <w:szCs w:val="24"/>
          <w:lang w:val="fr-FR"/>
        </w:rPr>
      </w:pPr>
      <w:r>
        <w:rPr>
          <w:rFonts w:ascii="GHEA Grapalat" w:hAnsi="GHEA Grapalat"/>
          <w:sz w:val="24"/>
          <w:lang w:val="hy-AM"/>
        </w:rPr>
        <w:br/>
      </w:r>
      <w:proofErr w:type="spellStart"/>
      <w:r w:rsidR="00717D55">
        <w:rPr>
          <w:rFonts w:ascii="GHEA Grapalat" w:hAnsi="GHEA Grapalat" w:cs="Arial Armenian"/>
          <w:sz w:val="24"/>
          <w:szCs w:val="24"/>
          <w:lang w:val="en-US"/>
        </w:rPr>
        <w:t>Հիմք</w:t>
      </w:r>
      <w:proofErr w:type="spellEnd"/>
      <w:r w:rsidR="00717D55" w:rsidRPr="00AC1693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717D55">
        <w:rPr>
          <w:rFonts w:ascii="GHEA Grapalat" w:hAnsi="GHEA Grapalat" w:cs="Arial Armenian"/>
          <w:sz w:val="24"/>
          <w:szCs w:val="24"/>
          <w:lang w:val="en-US"/>
        </w:rPr>
        <w:t>ընդունելով</w:t>
      </w:r>
      <w:proofErr w:type="spellEnd"/>
      <w:r w:rsidR="00717D55" w:rsidRPr="00AC1693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/>
          <w:sz w:val="24"/>
          <w:lang w:val="hy-AM"/>
        </w:rPr>
        <w:t xml:space="preserve">ՀՀ քաղաքաշինության նախարարի 2009 թվականի ապրիլի 3-ի N 35-Ն հրամանի հավելվածի 2-րդ գլխի </w:t>
      </w:r>
      <w:r w:rsidR="00A74582" w:rsidRPr="00A314CC">
        <w:rPr>
          <w:rFonts w:ascii="GHEA Grapalat" w:hAnsi="GHEA Grapalat"/>
          <w:sz w:val="24"/>
          <w:lang w:val="hy-AM"/>
        </w:rPr>
        <w:t></w:t>
      </w:r>
      <w:r w:rsidR="00A74582" w:rsidRPr="00A74582">
        <w:rPr>
          <w:rFonts w:ascii="GHEA Grapalat" w:hAnsi="GHEA Grapalat"/>
          <w:sz w:val="24"/>
          <w:lang w:val="hy-AM"/>
        </w:rPr>
        <w:t>Շենքեր և կառուցվածքներ</w:t>
      </w:r>
      <w:r w:rsidR="00A74582" w:rsidRPr="007A476C">
        <w:rPr>
          <w:rFonts w:ascii="GHEA Grapalat" w:hAnsi="GHEA Grapalat"/>
          <w:sz w:val="24"/>
          <w:lang w:val="hy-AM"/>
        </w:rPr>
        <w:t>»</w:t>
      </w:r>
      <w:r w:rsidR="00A74582" w:rsidRPr="00A74582">
        <w:rPr>
          <w:rFonts w:ascii="GHEA Grapalat" w:hAnsi="GHEA Grapalat"/>
          <w:sz w:val="24"/>
          <w:lang w:val="hy-AM"/>
        </w:rPr>
        <w:t xml:space="preserve"> աղյուսակի </w:t>
      </w:r>
      <w:r w:rsidR="00A74582" w:rsidRPr="00A314CC">
        <w:rPr>
          <w:rFonts w:ascii="GHEA Grapalat" w:hAnsi="GHEA Grapalat"/>
          <w:sz w:val="24"/>
          <w:lang w:val="hy-AM"/>
        </w:rPr>
        <w:t></w:t>
      </w:r>
      <w:r w:rsidR="00A74582" w:rsidRPr="00A74582">
        <w:rPr>
          <w:rFonts w:ascii="GHEA Grapalat" w:hAnsi="GHEA Grapalat"/>
          <w:sz w:val="24"/>
          <w:lang w:val="hy-AM"/>
        </w:rPr>
        <w:t>Հասարակական շենքեր և կառուցվածքներ</w:t>
      </w:r>
      <w:r w:rsidR="00A74582" w:rsidRPr="007A476C">
        <w:rPr>
          <w:rFonts w:ascii="GHEA Grapalat" w:hAnsi="GHEA Grapalat"/>
          <w:sz w:val="24"/>
          <w:lang w:val="hy-AM"/>
        </w:rPr>
        <w:t>»</w:t>
      </w:r>
      <w:r w:rsidR="00A74582" w:rsidRPr="00A74582">
        <w:rPr>
          <w:rFonts w:ascii="GHEA Grapalat" w:hAnsi="GHEA Grapalat"/>
          <w:sz w:val="24"/>
          <w:lang w:val="hy-AM"/>
        </w:rPr>
        <w:t xml:space="preserve"> 2-րդ գլխի շինարարական աշխատանքների խոշորացված ցուցանիշներ</w:t>
      </w:r>
      <w:r w:rsidR="00717D55">
        <w:rPr>
          <w:rFonts w:ascii="GHEA Grapalat" w:hAnsi="GHEA Grapalat"/>
          <w:sz w:val="24"/>
          <w:lang w:val="en-US"/>
        </w:rPr>
        <w:t>ը</w:t>
      </w:r>
      <w:r w:rsidR="00A74582" w:rsidRPr="00A74582">
        <w:rPr>
          <w:rFonts w:ascii="GHEA Grapalat" w:hAnsi="GHEA Grapalat"/>
          <w:sz w:val="24"/>
          <w:lang w:val="hy-AM"/>
        </w:rPr>
        <w:t xml:space="preserve"> /ՇԱԽՑ/</w:t>
      </w:r>
      <w:r w:rsidR="00717D55">
        <w:rPr>
          <w:rFonts w:ascii="GHEA Grapalat" w:hAnsi="GHEA Grapalat"/>
          <w:sz w:val="24"/>
          <w:lang w:val="en-US"/>
        </w:rPr>
        <w:t>՝</w:t>
      </w:r>
      <w:r w:rsidR="00A74582" w:rsidRPr="00A74582">
        <w:rPr>
          <w:rFonts w:ascii="GHEA Grapalat" w:hAnsi="GHEA Grapalat"/>
          <w:sz w:val="24"/>
          <w:lang w:val="hy-AM"/>
        </w:rPr>
        <w:t xml:space="preserve"> </w:t>
      </w:r>
      <w:r w:rsidR="00717D55">
        <w:rPr>
          <w:rFonts w:ascii="GHEA Grapalat" w:hAnsi="GHEA Grapalat" w:cs="Arial Armenian"/>
          <w:sz w:val="24"/>
          <w:szCs w:val="24"/>
          <w:lang w:val="en-US"/>
        </w:rPr>
        <w:t>հ</w:t>
      </w:r>
      <w:r w:rsidR="00717D55">
        <w:rPr>
          <w:rFonts w:ascii="GHEA Grapalat" w:hAnsi="GHEA Grapalat" w:cs="Arial Armenian"/>
          <w:sz w:val="24"/>
          <w:szCs w:val="24"/>
          <w:lang w:val="hy-AM"/>
        </w:rPr>
        <w:t>աշվարկը կատարվել է հետևյալ կերպ</w:t>
      </w:r>
      <w:r w:rsidR="00A74582" w:rsidRPr="00A74582">
        <w:rPr>
          <w:rFonts w:ascii="GHEA Grapalat" w:hAnsi="GHEA Grapalat"/>
          <w:sz w:val="24"/>
          <w:lang w:val="hy-AM"/>
        </w:rPr>
        <w:t xml:space="preserve">. </w:t>
      </w:r>
      <w:r w:rsidR="00A74582" w:rsidRPr="00A314CC">
        <w:rPr>
          <w:rFonts w:ascii="GHEA Grapalat" w:hAnsi="GHEA Grapalat"/>
          <w:sz w:val="24"/>
          <w:lang w:val="hy-AM"/>
        </w:rPr>
        <w:t></w:t>
      </w:r>
      <w:proofErr w:type="spellStart"/>
      <w:r w:rsidR="00AF7F3E">
        <w:rPr>
          <w:rFonts w:ascii="GHEA Grapalat" w:hAnsi="GHEA Grapalat"/>
          <w:sz w:val="24"/>
          <w:lang w:val="en-US"/>
        </w:rPr>
        <w:t>Վարչ</w:t>
      </w:r>
      <w:r w:rsidR="00264E30">
        <w:rPr>
          <w:rFonts w:ascii="GHEA Grapalat" w:hAnsi="GHEA Grapalat"/>
          <w:sz w:val="24"/>
          <w:lang w:val="en-US"/>
        </w:rPr>
        <w:t>ական</w:t>
      </w:r>
      <w:proofErr w:type="spellEnd"/>
      <w:r w:rsidR="00264E30"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264E30">
        <w:rPr>
          <w:rFonts w:ascii="GHEA Grapalat" w:hAnsi="GHEA Grapalat"/>
          <w:sz w:val="24"/>
          <w:lang w:val="en-US"/>
        </w:rPr>
        <w:t>օբյեկտներ</w:t>
      </w:r>
      <w:proofErr w:type="spellEnd"/>
      <w:r w:rsidR="00A74582" w:rsidRPr="007A476C">
        <w:rPr>
          <w:rFonts w:ascii="GHEA Grapalat" w:hAnsi="GHEA Grapalat"/>
          <w:sz w:val="24"/>
          <w:lang w:val="hy-AM"/>
        </w:rPr>
        <w:t>»</w:t>
      </w:r>
      <w:r w:rsidR="00AF7F3E">
        <w:rPr>
          <w:rFonts w:ascii="GHEA Grapalat" w:hAnsi="GHEA Grapalat"/>
          <w:sz w:val="24"/>
          <w:lang w:val="hy-AM"/>
        </w:rPr>
        <w:t xml:space="preserve"> </w:t>
      </w:r>
      <w:r w:rsidR="00AF7F3E">
        <w:rPr>
          <w:rFonts w:ascii="GHEA Grapalat" w:hAnsi="GHEA Grapalat"/>
          <w:sz w:val="24"/>
          <w:lang w:val="en-US"/>
        </w:rPr>
        <w:t>3</w:t>
      </w:r>
      <w:r w:rsidR="00A74582" w:rsidRPr="00A74582">
        <w:rPr>
          <w:rFonts w:ascii="GHEA Grapalat" w:hAnsi="GHEA Grapalat"/>
          <w:sz w:val="24"/>
          <w:lang w:val="hy-AM"/>
        </w:rPr>
        <w:t xml:space="preserve"> կետ</w:t>
      </w:r>
      <w:r w:rsidR="00233DE2">
        <w:rPr>
          <w:rFonts w:ascii="GHEA Grapalat" w:hAnsi="GHEA Grapalat"/>
          <w:sz w:val="24"/>
          <w:lang w:val="hy-AM"/>
        </w:rPr>
        <w:t xml:space="preserve"> </w:t>
      </w:r>
      <w:r w:rsidR="001D4BFD">
        <w:rPr>
          <w:rFonts w:ascii="GHEA Grapalat" w:hAnsi="GHEA Grapalat"/>
          <w:sz w:val="24"/>
          <w:lang w:val="en-US"/>
        </w:rPr>
        <w:t>84</w:t>
      </w:r>
      <w:r w:rsidR="00A74582" w:rsidRPr="00A74582">
        <w:rPr>
          <w:rFonts w:ascii="GHEA Grapalat" w:hAnsi="GHEA Grapalat"/>
          <w:sz w:val="24"/>
          <w:lang w:val="hy-AM"/>
        </w:rPr>
        <w:t>-րդ ենթակետի շինարարական աշխատանքների արժեքը</w:t>
      </w:r>
      <w:r w:rsidR="001D4BFD">
        <w:rPr>
          <w:rFonts w:ascii="GHEA Grapalat" w:hAnsi="GHEA Grapalat"/>
          <w:sz w:val="24"/>
          <w:lang w:val="hy-AM"/>
        </w:rPr>
        <w:t xml:space="preserve"> </w:t>
      </w:r>
      <w:r w:rsidR="001D4BFD">
        <w:rPr>
          <w:rFonts w:ascii="GHEA Grapalat" w:hAnsi="GHEA Grapalat"/>
          <w:sz w:val="24"/>
          <w:lang w:val="en-US"/>
        </w:rPr>
        <w:t>(</w:t>
      </w:r>
      <w:proofErr w:type="spellStart"/>
      <w:r w:rsidR="001D4BFD">
        <w:rPr>
          <w:rFonts w:ascii="GHEA Grapalat" w:hAnsi="GHEA Grapalat"/>
          <w:sz w:val="24"/>
          <w:lang w:val="en-US"/>
        </w:rPr>
        <w:t>շենքի</w:t>
      </w:r>
      <w:proofErr w:type="spellEnd"/>
      <w:r w:rsidR="001D4BFD"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1D4BFD">
        <w:rPr>
          <w:rFonts w:ascii="GHEA Grapalat" w:hAnsi="GHEA Grapalat"/>
          <w:sz w:val="24"/>
          <w:lang w:val="en-US"/>
        </w:rPr>
        <w:t>վերակառուցում</w:t>
      </w:r>
      <w:proofErr w:type="spellEnd"/>
      <w:r w:rsidR="001D4BFD">
        <w:rPr>
          <w:rFonts w:ascii="GHEA Grapalat" w:hAnsi="GHEA Grapalat"/>
          <w:sz w:val="24"/>
          <w:lang w:val="en-US"/>
        </w:rPr>
        <w:t>)</w:t>
      </w:r>
      <w:r w:rsidR="00A74582" w:rsidRPr="00A74582">
        <w:rPr>
          <w:rFonts w:ascii="GHEA Grapalat" w:hAnsi="GHEA Grapalat"/>
          <w:sz w:val="24"/>
          <w:lang w:val="hy-AM"/>
        </w:rPr>
        <w:t>՝</w:t>
      </w:r>
      <w:r w:rsidR="001435B2">
        <w:rPr>
          <w:rFonts w:ascii="GHEA Grapalat" w:hAnsi="GHEA Grapalat"/>
          <w:sz w:val="24"/>
          <w:lang w:val="hy-AM"/>
        </w:rPr>
        <w:t xml:space="preserve"> </w:t>
      </w:r>
      <w:r w:rsidR="001D4BFD">
        <w:rPr>
          <w:rFonts w:ascii="GHEA Grapalat" w:hAnsi="GHEA Grapalat"/>
          <w:sz w:val="24"/>
          <w:lang w:val="en-US"/>
        </w:rPr>
        <w:t>240.0</w:t>
      </w:r>
      <w:r w:rsidR="00A74582" w:rsidRPr="00A74582">
        <w:rPr>
          <w:rFonts w:ascii="GHEA Grapalat" w:hAnsi="GHEA Grapalat"/>
          <w:sz w:val="24"/>
          <w:lang w:val="hy-AM"/>
        </w:rPr>
        <w:t xml:space="preserve"> քմ</w:t>
      </w:r>
      <w:r w:rsidR="001D4BFD">
        <w:rPr>
          <w:rFonts w:ascii="GHEA Grapalat" w:hAnsi="GHEA Grapalat"/>
          <w:sz w:val="24"/>
          <w:lang w:val="hy-AM"/>
        </w:rPr>
        <w:t xml:space="preserve"> x </w:t>
      </w:r>
      <w:r w:rsidR="001D4BFD">
        <w:rPr>
          <w:rFonts w:ascii="GHEA Grapalat" w:hAnsi="GHEA Grapalat"/>
          <w:sz w:val="24"/>
          <w:lang w:val="en-US"/>
        </w:rPr>
        <w:t>182</w:t>
      </w:r>
      <w:r w:rsidR="001435B2">
        <w:rPr>
          <w:rFonts w:ascii="GHEA Grapalat" w:hAnsi="GHEA Grapalat"/>
          <w:sz w:val="24"/>
          <w:lang w:val="hy-AM"/>
        </w:rPr>
        <w:t>.</w:t>
      </w:r>
      <w:r w:rsidR="001D4BFD">
        <w:rPr>
          <w:rFonts w:ascii="GHEA Grapalat" w:hAnsi="GHEA Grapalat"/>
          <w:sz w:val="24"/>
          <w:lang w:val="en-US"/>
        </w:rPr>
        <w:t>79</w:t>
      </w:r>
      <w:r w:rsidR="00A74582" w:rsidRPr="00A74582">
        <w:rPr>
          <w:rFonts w:ascii="GHEA Grapalat" w:hAnsi="GHEA Grapalat"/>
          <w:sz w:val="24"/>
          <w:lang w:val="hy-AM"/>
        </w:rPr>
        <w:t xml:space="preserve"> հազ. ՀՀ դրամ x 1.2 </w:t>
      </w:r>
      <w:r w:rsidR="003715C2">
        <w:rPr>
          <w:rFonts w:ascii="GHEA Grapalat" w:hAnsi="GHEA Grapalat" w:cs="Arial"/>
          <w:sz w:val="24"/>
          <w:szCs w:val="24"/>
          <w:lang w:val="hy-AM"/>
        </w:rPr>
        <w:t xml:space="preserve">x 1.24 = </w:t>
      </w:r>
      <w:r w:rsidR="001D4BFD">
        <w:rPr>
          <w:rFonts w:ascii="GHEA Grapalat" w:hAnsi="GHEA Grapalat" w:cs="Arial"/>
          <w:sz w:val="24"/>
          <w:szCs w:val="24"/>
          <w:lang w:val="en-US"/>
        </w:rPr>
        <w:t>65277</w:t>
      </w:r>
      <w:r w:rsidR="00D442FC">
        <w:rPr>
          <w:rFonts w:ascii="GHEA Grapalat" w:hAnsi="GHEA Grapalat" w:cs="Arial"/>
          <w:sz w:val="24"/>
          <w:szCs w:val="24"/>
          <w:lang w:val="hy-AM"/>
        </w:rPr>
        <w:t>.</w:t>
      </w:r>
      <w:r w:rsidR="001D4BFD">
        <w:rPr>
          <w:rFonts w:ascii="GHEA Grapalat" w:hAnsi="GHEA Grapalat" w:cs="Arial"/>
          <w:sz w:val="24"/>
          <w:szCs w:val="24"/>
          <w:lang w:val="en-US"/>
        </w:rPr>
        <w:t xml:space="preserve">97 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>հազ. դրամ, որտեղ՝ 1.2 - ԱԱՀ գործակիցն է, 1.24-ը՝ արժեքի փոփոխման մոտավոր</w:t>
      </w:r>
      <w:r w:rsidR="00A74582" w:rsidRPr="006C620D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>ինդեքսի</w:t>
      </w:r>
      <w:r w:rsidR="00A74582" w:rsidRPr="006C620D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>աճի</w:t>
      </w:r>
      <w:r w:rsidR="00A74582" w:rsidRPr="006C620D">
        <w:rPr>
          <w:rFonts w:ascii="GHEA Grapalat" w:hAnsi="GHEA Grapalat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>միջինացված</w:t>
      </w:r>
      <w:r w:rsidR="00A74582" w:rsidRPr="006C620D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>ցուցանիշն</w:t>
      </w:r>
      <w:r w:rsidR="00A74582" w:rsidRPr="006C620D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>է</w:t>
      </w:r>
      <w:r w:rsidR="00A74582" w:rsidRPr="006C620D">
        <w:rPr>
          <w:rFonts w:ascii="GHEA Grapalat" w:hAnsi="GHEA Grapalat" w:cs="Arial Armenian"/>
          <w:sz w:val="24"/>
          <w:szCs w:val="24"/>
          <w:lang w:val="fr-FR"/>
        </w:rPr>
        <w:t>: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Շենք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շինությունների</w:t>
      </w:r>
      <w:proofErr w:type="spellEnd"/>
      <w:r w:rsidR="001435B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1435B2">
        <w:rPr>
          <w:rFonts w:ascii="GHEA Grapalat" w:hAnsi="GHEA Grapalat" w:cs="Arial Armenian"/>
          <w:sz w:val="24"/>
          <w:szCs w:val="24"/>
          <w:lang w:val="fr-FR"/>
        </w:rPr>
        <w:t>օգտակար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մակերեսը</w:t>
      </w:r>
      <w:proofErr w:type="spellEnd"/>
      <w:r w:rsidR="001D4BFD">
        <w:rPr>
          <w:rFonts w:ascii="GHEA Grapalat" w:hAnsi="GHEA Grapalat" w:cs="Arial Armenian"/>
          <w:sz w:val="24"/>
          <w:szCs w:val="24"/>
          <w:lang w:val="fr-FR"/>
        </w:rPr>
        <w:t xml:space="preserve"> 240</w:t>
      </w:r>
      <w:r w:rsidR="001435B2">
        <w:rPr>
          <w:rFonts w:ascii="GHEA Grapalat" w:hAnsi="GHEA Grapalat" w:cs="Arial Armenian"/>
          <w:sz w:val="24"/>
          <w:szCs w:val="24"/>
          <w:lang w:val="fr-FR"/>
        </w:rPr>
        <w:t>.0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քմ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. Է, </w:t>
      </w:r>
      <w:proofErr w:type="spellStart"/>
      <w:r w:rsidR="001435B2">
        <w:rPr>
          <w:rFonts w:ascii="GHEA Grapalat" w:hAnsi="GHEA Grapalat" w:cs="Arial Armenian"/>
          <w:sz w:val="24"/>
          <w:szCs w:val="24"/>
          <w:lang w:val="fr-FR"/>
        </w:rPr>
        <w:t>կառուցապատման</w:t>
      </w:r>
      <w:proofErr w:type="spellEnd"/>
      <w:r w:rsidR="001435B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1435B2">
        <w:rPr>
          <w:rFonts w:ascii="GHEA Grapalat" w:hAnsi="GHEA Grapalat" w:cs="Arial Armenian"/>
          <w:sz w:val="24"/>
          <w:szCs w:val="24"/>
          <w:lang w:val="fr-FR"/>
        </w:rPr>
        <w:t>մակերեսը</w:t>
      </w:r>
      <w:proofErr w:type="spellEnd"/>
      <w:r w:rsidR="001435B2">
        <w:rPr>
          <w:rFonts w:ascii="GHEA Grapalat" w:hAnsi="GHEA Grapalat" w:cs="Arial Armenian"/>
          <w:sz w:val="24"/>
          <w:szCs w:val="24"/>
          <w:lang w:val="fr-FR"/>
        </w:rPr>
        <w:t>՝</w:t>
      </w:r>
      <w:r w:rsidR="003D1B04">
        <w:rPr>
          <w:rFonts w:ascii="GHEA Grapalat" w:hAnsi="GHEA Grapalat" w:cs="Arial Armenian"/>
          <w:sz w:val="24"/>
          <w:szCs w:val="24"/>
          <w:lang w:val="fr-FR"/>
        </w:rPr>
        <w:t xml:space="preserve"> 171.0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proofErr w:type="gramStart"/>
      <w:r w:rsidR="00A74582">
        <w:rPr>
          <w:rFonts w:ascii="GHEA Grapalat" w:hAnsi="GHEA Grapalat" w:cs="Arial Armenian"/>
          <w:sz w:val="24"/>
          <w:szCs w:val="24"/>
          <w:lang w:val="fr-FR"/>
        </w:rPr>
        <w:t>քմ</w:t>
      </w:r>
      <w:proofErr w:type="spellEnd"/>
      <w:r w:rsidR="001435B2">
        <w:rPr>
          <w:rFonts w:ascii="GHEA Grapalat" w:hAnsi="GHEA Grapalat" w:cs="Arial Armenian"/>
          <w:sz w:val="24"/>
          <w:szCs w:val="24"/>
          <w:lang w:val="fr-FR"/>
        </w:rPr>
        <w:t>.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>:</w:t>
      </w:r>
      <w:proofErr w:type="gram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Նախագծանախահաշվային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աշխատանքներ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. ՀՀ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քաղաքաշինության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նախարարի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2008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թվականի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փետրվարի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15-ի N 19-Ն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հրամանի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9-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րդ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գլխի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հավելված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Ա-ի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աղյուսակ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Ա1-ի</w:t>
      </w:r>
      <w:r w:rsidR="003D1B04">
        <w:rPr>
          <w:rFonts w:ascii="GHEA Grapalat" w:hAnsi="GHEA Grapalat" w:cs="Arial Armenian"/>
          <w:sz w:val="24"/>
          <w:szCs w:val="24"/>
          <w:lang w:val="fr-FR"/>
        </w:rPr>
        <w:t xml:space="preserve"> X</w:t>
      </w:r>
      <w:r w:rsidR="003A65B5">
        <w:rPr>
          <w:rFonts w:ascii="GHEA Grapalat" w:hAnsi="GHEA Grapalat" w:cs="Arial Armenian"/>
          <w:sz w:val="24"/>
          <w:szCs w:val="24"/>
          <w:lang w:val="fr-FR"/>
        </w:rPr>
        <w:t>I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>-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րդ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կետի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(</w:t>
      </w:r>
      <w:proofErr w:type="spellStart"/>
      <w:r w:rsidR="003D1B04">
        <w:rPr>
          <w:rFonts w:ascii="GHEA Grapalat" w:hAnsi="GHEA Grapalat" w:cs="Arial Armenian"/>
          <w:sz w:val="24"/>
          <w:szCs w:val="24"/>
          <w:lang w:val="fr-FR"/>
        </w:rPr>
        <w:t>Պետական</w:t>
      </w:r>
      <w:proofErr w:type="spellEnd"/>
      <w:r w:rsidR="003D1B04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3D1B04">
        <w:rPr>
          <w:rFonts w:ascii="GHEA Grapalat" w:hAnsi="GHEA Grapalat" w:cs="Arial Armenian"/>
          <w:sz w:val="24"/>
          <w:szCs w:val="24"/>
          <w:lang w:val="fr-FR"/>
        </w:rPr>
        <w:t>կառավարման</w:t>
      </w:r>
      <w:proofErr w:type="spellEnd"/>
      <w:r w:rsidR="003D1B04">
        <w:rPr>
          <w:rFonts w:ascii="GHEA Grapalat" w:hAnsi="GHEA Grapalat" w:cs="Arial Armenian"/>
          <w:sz w:val="24"/>
          <w:szCs w:val="24"/>
          <w:lang w:val="fr-FR"/>
        </w:rPr>
        <w:t>) 11.2</w:t>
      </w:r>
      <w:r w:rsidR="003A65B5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ենթակետի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օբյեկտը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ըստ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բարդության</w:t>
      </w:r>
      <w:proofErr w:type="spellEnd"/>
      <w:r w:rsidR="003D1B04">
        <w:rPr>
          <w:rFonts w:ascii="GHEA Grapalat" w:hAnsi="GHEA Grapalat" w:cs="Arial Armenian"/>
          <w:sz w:val="24"/>
          <w:szCs w:val="24"/>
          <w:lang w:val="fr-FR"/>
        </w:rPr>
        <w:t xml:space="preserve"> 4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>-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րդ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կարգի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է,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ըստ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6-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րդ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գլխի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8-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րդ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աղյուսակի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(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Հիմնական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նախագծային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աշխատանքների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նորմատիվը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շինարարության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/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վերակառուցման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/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արժեքի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նկատմամբ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տոկոսային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արտահայտությամբ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՝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ըստ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օբյեկտների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բարդության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կարգի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)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նախագծանախահաշվային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փաստաթղթերի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արժեքը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կազմում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է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մնացորդային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շինամոնտաժային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աշխատանքների</w:t>
      </w:r>
      <w:proofErr w:type="spellEnd"/>
      <w:r w:rsidR="003D1B04">
        <w:rPr>
          <w:rFonts w:ascii="GHEA Grapalat" w:hAnsi="GHEA Grapalat" w:cs="Arial Armenian"/>
          <w:sz w:val="24"/>
          <w:szCs w:val="24"/>
          <w:lang w:val="fr-FR"/>
        </w:rPr>
        <w:t xml:space="preserve"> 6,5</w:t>
      </w:r>
      <w:r w:rsidR="003A65B5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>%-ը</w:t>
      </w:r>
      <w:r w:rsidR="00D442FC">
        <w:rPr>
          <w:rFonts w:ascii="GHEA Grapalat" w:hAnsi="GHEA Grapalat" w:cs="Arial Armenian"/>
          <w:sz w:val="24"/>
          <w:szCs w:val="24"/>
          <w:lang w:val="fr-FR"/>
        </w:rPr>
        <w:t xml:space="preserve">` </w:t>
      </w:r>
      <w:r w:rsidR="003D1B04">
        <w:rPr>
          <w:rFonts w:ascii="GHEA Grapalat" w:hAnsi="GHEA Grapalat" w:cs="Arial Armenian"/>
          <w:b/>
          <w:sz w:val="24"/>
          <w:szCs w:val="24"/>
          <w:lang w:val="fr-FR"/>
        </w:rPr>
        <w:t>4243.07</w:t>
      </w:r>
      <w:r w:rsidR="00A74582" w:rsidRPr="00D442FC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="00A74582" w:rsidRPr="00D442FC">
        <w:rPr>
          <w:rFonts w:ascii="GHEA Grapalat" w:hAnsi="GHEA Grapalat" w:cs="Arial Armenian"/>
          <w:b/>
          <w:sz w:val="24"/>
          <w:szCs w:val="24"/>
          <w:lang w:val="fr-FR"/>
        </w:rPr>
        <w:t>հազ</w:t>
      </w:r>
      <w:proofErr w:type="spellEnd"/>
      <w:r w:rsidR="00A74582" w:rsidRPr="00D442FC">
        <w:rPr>
          <w:rFonts w:ascii="GHEA Grapalat" w:hAnsi="GHEA Grapalat" w:cs="Arial Armenian"/>
          <w:b/>
          <w:sz w:val="24"/>
          <w:szCs w:val="24"/>
          <w:lang w:val="fr-FR"/>
        </w:rPr>
        <w:t xml:space="preserve">. ՀՀ </w:t>
      </w:r>
      <w:proofErr w:type="spellStart"/>
      <w:r w:rsidR="00A74582" w:rsidRPr="00D442FC">
        <w:rPr>
          <w:rFonts w:ascii="GHEA Grapalat" w:hAnsi="GHEA Grapalat" w:cs="Arial Armenian"/>
          <w:b/>
          <w:sz w:val="24"/>
          <w:szCs w:val="24"/>
          <w:lang w:val="fr-FR"/>
        </w:rPr>
        <w:t>դրամ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: </w:t>
      </w:r>
    </w:p>
    <w:sectPr w:rsidR="007655DB" w:rsidSect="00EC6462">
      <w:headerReference w:type="even" r:id="rId8"/>
      <w:footerReference w:type="default" r:id="rId9"/>
      <w:pgSz w:w="11907" w:h="16840"/>
      <w:pgMar w:top="1138" w:right="850" w:bottom="567" w:left="1138" w:header="1022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7A1" w:rsidRDefault="009447A1">
      <w:r>
        <w:separator/>
      </w:r>
    </w:p>
  </w:endnote>
  <w:endnote w:type="continuationSeparator" w:id="0">
    <w:p w:rsidR="009447A1" w:rsidRDefault="00944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92E" w:rsidRDefault="0096392E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7A1" w:rsidRDefault="009447A1">
      <w:r>
        <w:separator/>
      </w:r>
    </w:p>
  </w:footnote>
  <w:footnote w:type="continuationSeparator" w:id="0">
    <w:p w:rsidR="009447A1" w:rsidRDefault="009447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3B0" w:rsidRDefault="007323F4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F61"/>
    <w:multiLevelType w:val="hybridMultilevel"/>
    <w:tmpl w:val="3A6A4DBA"/>
    <w:lvl w:ilvl="0" w:tplc="DF544258">
      <w:start w:val="1"/>
      <w:numFmt w:val="decimal"/>
      <w:lvlText w:val="2.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B3723D"/>
    <w:multiLevelType w:val="hybridMultilevel"/>
    <w:tmpl w:val="FC6C4230"/>
    <w:lvl w:ilvl="0" w:tplc="3EA6B5C0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79B5505"/>
    <w:multiLevelType w:val="hybridMultilevel"/>
    <w:tmpl w:val="CF964AD2"/>
    <w:lvl w:ilvl="0" w:tplc="0492D764">
      <w:start w:val="1"/>
      <w:numFmt w:val="decimal"/>
      <w:lvlText w:val="%1."/>
      <w:lvlJc w:val="left"/>
      <w:pPr>
        <w:ind w:left="157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180529B7"/>
    <w:multiLevelType w:val="hybridMultilevel"/>
    <w:tmpl w:val="02DCED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4C662B"/>
    <w:multiLevelType w:val="hybridMultilevel"/>
    <w:tmpl w:val="904AD098"/>
    <w:lvl w:ilvl="0" w:tplc="394C99C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E1D71BF"/>
    <w:multiLevelType w:val="hybridMultilevel"/>
    <w:tmpl w:val="E3CE15B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24436656"/>
    <w:multiLevelType w:val="hybridMultilevel"/>
    <w:tmpl w:val="8550F67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4AF0C96"/>
    <w:multiLevelType w:val="hybridMultilevel"/>
    <w:tmpl w:val="B0C0496E"/>
    <w:lvl w:ilvl="0" w:tplc="7D186CC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25DE6766"/>
    <w:multiLevelType w:val="hybridMultilevel"/>
    <w:tmpl w:val="F17CD4D6"/>
    <w:lvl w:ilvl="0" w:tplc="91747402">
      <w:start w:val="1"/>
      <w:numFmt w:val="decimal"/>
      <w:lvlText w:val="%1)"/>
      <w:lvlJc w:val="left"/>
      <w:pPr>
        <w:tabs>
          <w:tab w:val="num" w:pos="1507"/>
        </w:tabs>
        <w:ind w:left="1507" w:hanging="84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7"/>
        </w:tabs>
        <w:ind w:left="17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7"/>
        </w:tabs>
        <w:ind w:left="24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7"/>
        </w:tabs>
        <w:ind w:left="31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7"/>
        </w:tabs>
        <w:ind w:left="39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7"/>
        </w:tabs>
        <w:ind w:left="46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7"/>
        </w:tabs>
        <w:ind w:left="53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7"/>
        </w:tabs>
        <w:ind w:left="60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7"/>
        </w:tabs>
        <w:ind w:left="6787" w:hanging="180"/>
      </w:pPr>
    </w:lvl>
  </w:abstractNum>
  <w:abstractNum w:abstractNumId="10">
    <w:nsid w:val="29D75ECC"/>
    <w:multiLevelType w:val="hybridMultilevel"/>
    <w:tmpl w:val="5E6A5FF2"/>
    <w:lvl w:ilvl="0" w:tplc="43928FF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2B423648"/>
    <w:multiLevelType w:val="hybridMultilevel"/>
    <w:tmpl w:val="3B162C38"/>
    <w:lvl w:ilvl="0" w:tplc="4B8824D4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2BAA4655"/>
    <w:multiLevelType w:val="hybridMultilevel"/>
    <w:tmpl w:val="B792092A"/>
    <w:lvl w:ilvl="0" w:tplc="F44490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BCE346E"/>
    <w:multiLevelType w:val="multilevel"/>
    <w:tmpl w:val="3D507A2C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4">
    <w:nsid w:val="3B557957"/>
    <w:multiLevelType w:val="hybridMultilevel"/>
    <w:tmpl w:val="9DDED02C"/>
    <w:lvl w:ilvl="0" w:tplc="8A987A00">
      <w:start w:val="1"/>
      <w:numFmt w:val="decimal"/>
      <w:lvlText w:val="%1."/>
      <w:lvlJc w:val="center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307C67"/>
    <w:multiLevelType w:val="hybridMultilevel"/>
    <w:tmpl w:val="86423AFE"/>
    <w:lvl w:ilvl="0" w:tplc="4CF6E4AE">
      <w:numFmt w:val="bullet"/>
      <w:lvlText w:val="-"/>
      <w:lvlJc w:val="left"/>
      <w:pPr>
        <w:ind w:left="405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4731614C"/>
    <w:multiLevelType w:val="hybridMultilevel"/>
    <w:tmpl w:val="149AC4C4"/>
    <w:lvl w:ilvl="0" w:tplc="1FD214CC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7">
    <w:nsid w:val="551B4416"/>
    <w:multiLevelType w:val="hybridMultilevel"/>
    <w:tmpl w:val="14903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90FB5"/>
    <w:multiLevelType w:val="multilevel"/>
    <w:tmpl w:val="F17CD4D6"/>
    <w:lvl w:ilvl="0">
      <w:start w:val="1"/>
      <w:numFmt w:val="decimal"/>
      <w:lvlText w:val="%1)"/>
      <w:lvlJc w:val="left"/>
      <w:pPr>
        <w:tabs>
          <w:tab w:val="num" w:pos="1507"/>
        </w:tabs>
        <w:ind w:left="1507" w:hanging="84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747"/>
        </w:tabs>
        <w:ind w:left="1747" w:hanging="360"/>
      </w:pPr>
    </w:lvl>
    <w:lvl w:ilvl="2">
      <w:start w:val="1"/>
      <w:numFmt w:val="lowerRoman"/>
      <w:lvlText w:val="%3."/>
      <w:lvlJc w:val="right"/>
      <w:pPr>
        <w:tabs>
          <w:tab w:val="num" w:pos="2467"/>
        </w:tabs>
        <w:ind w:left="2467" w:hanging="180"/>
      </w:pPr>
    </w:lvl>
    <w:lvl w:ilvl="3">
      <w:start w:val="1"/>
      <w:numFmt w:val="decimal"/>
      <w:lvlText w:val="%4."/>
      <w:lvlJc w:val="left"/>
      <w:pPr>
        <w:tabs>
          <w:tab w:val="num" w:pos="3187"/>
        </w:tabs>
        <w:ind w:left="3187" w:hanging="360"/>
      </w:pPr>
    </w:lvl>
    <w:lvl w:ilvl="4">
      <w:start w:val="1"/>
      <w:numFmt w:val="lowerLetter"/>
      <w:lvlText w:val="%5."/>
      <w:lvlJc w:val="left"/>
      <w:pPr>
        <w:tabs>
          <w:tab w:val="num" w:pos="3907"/>
        </w:tabs>
        <w:ind w:left="3907" w:hanging="360"/>
      </w:pPr>
    </w:lvl>
    <w:lvl w:ilvl="5">
      <w:start w:val="1"/>
      <w:numFmt w:val="lowerRoman"/>
      <w:lvlText w:val="%6."/>
      <w:lvlJc w:val="right"/>
      <w:pPr>
        <w:tabs>
          <w:tab w:val="num" w:pos="4627"/>
        </w:tabs>
        <w:ind w:left="4627" w:hanging="180"/>
      </w:pPr>
    </w:lvl>
    <w:lvl w:ilvl="6">
      <w:start w:val="1"/>
      <w:numFmt w:val="decimal"/>
      <w:lvlText w:val="%7."/>
      <w:lvlJc w:val="left"/>
      <w:pPr>
        <w:tabs>
          <w:tab w:val="num" w:pos="5347"/>
        </w:tabs>
        <w:ind w:left="5347" w:hanging="360"/>
      </w:pPr>
    </w:lvl>
    <w:lvl w:ilvl="7">
      <w:start w:val="1"/>
      <w:numFmt w:val="lowerLetter"/>
      <w:lvlText w:val="%8."/>
      <w:lvlJc w:val="left"/>
      <w:pPr>
        <w:tabs>
          <w:tab w:val="num" w:pos="6067"/>
        </w:tabs>
        <w:ind w:left="6067" w:hanging="360"/>
      </w:pPr>
    </w:lvl>
    <w:lvl w:ilvl="8">
      <w:start w:val="1"/>
      <w:numFmt w:val="lowerRoman"/>
      <w:lvlText w:val="%9."/>
      <w:lvlJc w:val="right"/>
      <w:pPr>
        <w:tabs>
          <w:tab w:val="num" w:pos="6787"/>
        </w:tabs>
        <w:ind w:left="6787" w:hanging="180"/>
      </w:pPr>
    </w:lvl>
  </w:abstractNum>
  <w:abstractNum w:abstractNumId="19">
    <w:nsid w:val="689F6FA7"/>
    <w:multiLevelType w:val="hybridMultilevel"/>
    <w:tmpl w:val="C2E41BAA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114FB7"/>
    <w:multiLevelType w:val="hybridMultilevel"/>
    <w:tmpl w:val="AD2E6FFA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6AB32C83"/>
    <w:multiLevelType w:val="hybridMultilevel"/>
    <w:tmpl w:val="904AD098"/>
    <w:lvl w:ilvl="0" w:tplc="394C99C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6B706E45"/>
    <w:multiLevelType w:val="hybridMultilevel"/>
    <w:tmpl w:val="4D1ED52C"/>
    <w:lvl w:ilvl="0" w:tplc="910E3024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3">
    <w:nsid w:val="74D134CF"/>
    <w:multiLevelType w:val="hybridMultilevel"/>
    <w:tmpl w:val="6EF64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7F2F82"/>
    <w:multiLevelType w:val="hybridMultilevel"/>
    <w:tmpl w:val="6CEADEBE"/>
    <w:lvl w:ilvl="0" w:tplc="B85065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2203B1"/>
    <w:multiLevelType w:val="hybridMultilevel"/>
    <w:tmpl w:val="457056FE"/>
    <w:lvl w:ilvl="0" w:tplc="B046DD88">
      <w:start w:val="1"/>
      <w:numFmt w:val="decimal"/>
      <w:lvlText w:val="%1."/>
      <w:lvlJc w:val="left"/>
      <w:pPr>
        <w:ind w:left="82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10"/>
  </w:num>
  <w:num w:numId="3">
    <w:abstractNumId w:val="25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6"/>
  </w:num>
  <w:num w:numId="10">
    <w:abstractNumId w:val="9"/>
  </w:num>
  <w:num w:numId="11">
    <w:abstractNumId w:val="18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0"/>
  </w:num>
  <w:num w:numId="15">
    <w:abstractNumId w:val="6"/>
  </w:num>
  <w:num w:numId="16">
    <w:abstractNumId w:val="1"/>
  </w:num>
  <w:num w:numId="17">
    <w:abstractNumId w:val="22"/>
  </w:num>
  <w:num w:numId="18">
    <w:abstractNumId w:val="15"/>
  </w:num>
  <w:num w:numId="19">
    <w:abstractNumId w:val="21"/>
  </w:num>
  <w:num w:numId="20">
    <w:abstractNumId w:val="4"/>
  </w:num>
  <w:num w:numId="21">
    <w:abstractNumId w:val="3"/>
  </w:num>
  <w:num w:numId="22">
    <w:abstractNumId w:val="17"/>
  </w:num>
  <w:num w:numId="23">
    <w:abstractNumId w:val="12"/>
  </w:num>
  <w:num w:numId="24">
    <w:abstractNumId w:val="23"/>
  </w:num>
  <w:num w:numId="25">
    <w:abstractNumId w:val="0"/>
  </w:num>
  <w:num w:numId="26">
    <w:abstractNumId w:val="8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27524"/>
    <w:rsid w:val="00002633"/>
    <w:rsid w:val="000068D1"/>
    <w:rsid w:val="00012C85"/>
    <w:rsid w:val="00021F68"/>
    <w:rsid w:val="0002729C"/>
    <w:rsid w:val="0003060F"/>
    <w:rsid w:val="00031BBE"/>
    <w:rsid w:val="0004054D"/>
    <w:rsid w:val="00041A8A"/>
    <w:rsid w:val="00042B8F"/>
    <w:rsid w:val="00042D90"/>
    <w:rsid w:val="00044A3C"/>
    <w:rsid w:val="000526D5"/>
    <w:rsid w:val="000537F9"/>
    <w:rsid w:val="00062054"/>
    <w:rsid w:val="00065F5A"/>
    <w:rsid w:val="00066B9F"/>
    <w:rsid w:val="000713A4"/>
    <w:rsid w:val="00072676"/>
    <w:rsid w:val="00072BD4"/>
    <w:rsid w:val="0007305D"/>
    <w:rsid w:val="0008435D"/>
    <w:rsid w:val="000851C4"/>
    <w:rsid w:val="000B1F2A"/>
    <w:rsid w:val="000B3A15"/>
    <w:rsid w:val="000B5149"/>
    <w:rsid w:val="000B772B"/>
    <w:rsid w:val="000B7DEE"/>
    <w:rsid w:val="000D5C61"/>
    <w:rsid w:val="000E06E7"/>
    <w:rsid w:val="000E2393"/>
    <w:rsid w:val="000E4602"/>
    <w:rsid w:val="000E4F4C"/>
    <w:rsid w:val="000E56A3"/>
    <w:rsid w:val="000F1BF3"/>
    <w:rsid w:val="0010035F"/>
    <w:rsid w:val="00104DA0"/>
    <w:rsid w:val="001113F4"/>
    <w:rsid w:val="001154EC"/>
    <w:rsid w:val="00117246"/>
    <w:rsid w:val="001236C4"/>
    <w:rsid w:val="00127BEF"/>
    <w:rsid w:val="001307CA"/>
    <w:rsid w:val="001364E9"/>
    <w:rsid w:val="00136AED"/>
    <w:rsid w:val="001402A4"/>
    <w:rsid w:val="001435B2"/>
    <w:rsid w:val="00144F90"/>
    <w:rsid w:val="001526EC"/>
    <w:rsid w:val="001601EB"/>
    <w:rsid w:val="00160BAC"/>
    <w:rsid w:val="001650E8"/>
    <w:rsid w:val="00165762"/>
    <w:rsid w:val="00167513"/>
    <w:rsid w:val="001763F1"/>
    <w:rsid w:val="001768F4"/>
    <w:rsid w:val="00176C18"/>
    <w:rsid w:val="00185844"/>
    <w:rsid w:val="0019148C"/>
    <w:rsid w:val="00193C1F"/>
    <w:rsid w:val="001951F7"/>
    <w:rsid w:val="001A02C6"/>
    <w:rsid w:val="001A30F8"/>
    <w:rsid w:val="001A7186"/>
    <w:rsid w:val="001B2833"/>
    <w:rsid w:val="001C28E8"/>
    <w:rsid w:val="001C3F21"/>
    <w:rsid w:val="001C6BB0"/>
    <w:rsid w:val="001C750F"/>
    <w:rsid w:val="001D2163"/>
    <w:rsid w:val="001D2445"/>
    <w:rsid w:val="001D4BFD"/>
    <w:rsid w:val="001E087A"/>
    <w:rsid w:val="001E27CB"/>
    <w:rsid w:val="001E2BE4"/>
    <w:rsid w:val="001E78B7"/>
    <w:rsid w:val="001F0814"/>
    <w:rsid w:val="001F1B6A"/>
    <w:rsid w:val="001F602F"/>
    <w:rsid w:val="001F7787"/>
    <w:rsid w:val="00202449"/>
    <w:rsid w:val="0021163B"/>
    <w:rsid w:val="002117C0"/>
    <w:rsid w:val="00211CD3"/>
    <w:rsid w:val="00212E7F"/>
    <w:rsid w:val="00212FAD"/>
    <w:rsid w:val="00213CBF"/>
    <w:rsid w:val="00214600"/>
    <w:rsid w:val="00215A82"/>
    <w:rsid w:val="0022306C"/>
    <w:rsid w:val="00224E35"/>
    <w:rsid w:val="00230003"/>
    <w:rsid w:val="002311AC"/>
    <w:rsid w:val="00233523"/>
    <w:rsid w:val="00233DE2"/>
    <w:rsid w:val="00237789"/>
    <w:rsid w:val="00240301"/>
    <w:rsid w:val="00244D87"/>
    <w:rsid w:val="00256719"/>
    <w:rsid w:val="00256CB0"/>
    <w:rsid w:val="00257486"/>
    <w:rsid w:val="00260E0C"/>
    <w:rsid w:val="002630F6"/>
    <w:rsid w:val="00263D69"/>
    <w:rsid w:val="00264E30"/>
    <w:rsid w:val="0027204A"/>
    <w:rsid w:val="0027394A"/>
    <w:rsid w:val="00275469"/>
    <w:rsid w:val="0027629C"/>
    <w:rsid w:val="00283EC6"/>
    <w:rsid w:val="00284852"/>
    <w:rsid w:val="00284A82"/>
    <w:rsid w:val="00285E24"/>
    <w:rsid w:val="002A0287"/>
    <w:rsid w:val="002A2DF8"/>
    <w:rsid w:val="002A6101"/>
    <w:rsid w:val="002B1B6D"/>
    <w:rsid w:val="002B60A3"/>
    <w:rsid w:val="002B73A4"/>
    <w:rsid w:val="002B7A8D"/>
    <w:rsid w:val="002D361D"/>
    <w:rsid w:val="002D3859"/>
    <w:rsid w:val="002D3933"/>
    <w:rsid w:val="002D5F91"/>
    <w:rsid w:val="002D7EB1"/>
    <w:rsid w:val="002E0351"/>
    <w:rsid w:val="002E2100"/>
    <w:rsid w:val="002E306D"/>
    <w:rsid w:val="002E3C2F"/>
    <w:rsid w:val="002E6870"/>
    <w:rsid w:val="002F102E"/>
    <w:rsid w:val="002F3F6B"/>
    <w:rsid w:val="002F4EA2"/>
    <w:rsid w:val="002F7502"/>
    <w:rsid w:val="00300253"/>
    <w:rsid w:val="0030069E"/>
    <w:rsid w:val="003040C3"/>
    <w:rsid w:val="00310179"/>
    <w:rsid w:val="003118B4"/>
    <w:rsid w:val="00314C83"/>
    <w:rsid w:val="00316F8B"/>
    <w:rsid w:val="003176C2"/>
    <w:rsid w:val="003260AB"/>
    <w:rsid w:val="00335C92"/>
    <w:rsid w:val="003418D8"/>
    <w:rsid w:val="00345E26"/>
    <w:rsid w:val="00351315"/>
    <w:rsid w:val="003609D6"/>
    <w:rsid w:val="003616F3"/>
    <w:rsid w:val="00370E6C"/>
    <w:rsid w:val="003715C2"/>
    <w:rsid w:val="00372E27"/>
    <w:rsid w:val="00374991"/>
    <w:rsid w:val="00396C78"/>
    <w:rsid w:val="00396D77"/>
    <w:rsid w:val="00397A3D"/>
    <w:rsid w:val="003A375B"/>
    <w:rsid w:val="003A65B5"/>
    <w:rsid w:val="003A6EED"/>
    <w:rsid w:val="003B6624"/>
    <w:rsid w:val="003C0A56"/>
    <w:rsid w:val="003C281B"/>
    <w:rsid w:val="003D1B04"/>
    <w:rsid w:val="003D5F43"/>
    <w:rsid w:val="003D638D"/>
    <w:rsid w:val="003E3EEB"/>
    <w:rsid w:val="003E4EE2"/>
    <w:rsid w:val="003E58BF"/>
    <w:rsid w:val="003E79A7"/>
    <w:rsid w:val="003F0E40"/>
    <w:rsid w:val="003F2594"/>
    <w:rsid w:val="003F6413"/>
    <w:rsid w:val="003F6F1E"/>
    <w:rsid w:val="00403368"/>
    <w:rsid w:val="00415DCB"/>
    <w:rsid w:val="00420777"/>
    <w:rsid w:val="00426644"/>
    <w:rsid w:val="00426BFF"/>
    <w:rsid w:val="004329D6"/>
    <w:rsid w:val="00432B42"/>
    <w:rsid w:val="00435CC1"/>
    <w:rsid w:val="00435E2F"/>
    <w:rsid w:val="00441BC3"/>
    <w:rsid w:val="00441F19"/>
    <w:rsid w:val="00444922"/>
    <w:rsid w:val="004471C4"/>
    <w:rsid w:val="004475C9"/>
    <w:rsid w:val="00456460"/>
    <w:rsid w:val="00457C27"/>
    <w:rsid w:val="0046092C"/>
    <w:rsid w:val="00462D28"/>
    <w:rsid w:val="004658E2"/>
    <w:rsid w:val="004728CC"/>
    <w:rsid w:val="004753BF"/>
    <w:rsid w:val="004863E6"/>
    <w:rsid w:val="004872D3"/>
    <w:rsid w:val="0049151C"/>
    <w:rsid w:val="00492388"/>
    <w:rsid w:val="00492F2D"/>
    <w:rsid w:val="00495C6A"/>
    <w:rsid w:val="004975CD"/>
    <w:rsid w:val="004B3A74"/>
    <w:rsid w:val="004B3BB1"/>
    <w:rsid w:val="004B59B2"/>
    <w:rsid w:val="004C3A07"/>
    <w:rsid w:val="004C4F26"/>
    <w:rsid w:val="004C718B"/>
    <w:rsid w:val="004D2BEE"/>
    <w:rsid w:val="004D781D"/>
    <w:rsid w:val="004D7C65"/>
    <w:rsid w:val="004E4137"/>
    <w:rsid w:val="004E5EC7"/>
    <w:rsid w:val="004F0D74"/>
    <w:rsid w:val="004F184B"/>
    <w:rsid w:val="004F1E05"/>
    <w:rsid w:val="004F1EBB"/>
    <w:rsid w:val="004F2998"/>
    <w:rsid w:val="004F339E"/>
    <w:rsid w:val="004F4A01"/>
    <w:rsid w:val="004F4B78"/>
    <w:rsid w:val="004F4DE3"/>
    <w:rsid w:val="004F64FE"/>
    <w:rsid w:val="00501A89"/>
    <w:rsid w:val="0050407A"/>
    <w:rsid w:val="0050796F"/>
    <w:rsid w:val="005139C0"/>
    <w:rsid w:val="005200C0"/>
    <w:rsid w:val="00521273"/>
    <w:rsid w:val="00521C8F"/>
    <w:rsid w:val="00531777"/>
    <w:rsid w:val="0053220C"/>
    <w:rsid w:val="0053471B"/>
    <w:rsid w:val="00536BD9"/>
    <w:rsid w:val="00540063"/>
    <w:rsid w:val="0054302C"/>
    <w:rsid w:val="005433CD"/>
    <w:rsid w:val="00544227"/>
    <w:rsid w:val="005537C3"/>
    <w:rsid w:val="0055608C"/>
    <w:rsid w:val="00557ED7"/>
    <w:rsid w:val="00560517"/>
    <w:rsid w:val="00560BDE"/>
    <w:rsid w:val="0056118D"/>
    <w:rsid w:val="0056185E"/>
    <w:rsid w:val="00563358"/>
    <w:rsid w:val="00571883"/>
    <w:rsid w:val="00574918"/>
    <w:rsid w:val="005826A8"/>
    <w:rsid w:val="00584E6C"/>
    <w:rsid w:val="005859B4"/>
    <w:rsid w:val="0059533F"/>
    <w:rsid w:val="00597B80"/>
    <w:rsid w:val="005A329B"/>
    <w:rsid w:val="005A4346"/>
    <w:rsid w:val="005A55F4"/>
    <w:rsid w:val="005A5F10"/>
    <w:rsid w:val="005A637B"/>
    <w:rsid w:val="005B18BB"/>
    <w:rsid w:val="005B23E0"/>
    <w:rsid w:val="005B3687"/>
    <w:rsid w:val="005B51E8"/>
    <w:rsid w:val="005B5CBB"/>
    <w:rsid w:val="005B5DDB"/>
    <w:rsid w:val="005B6AAE"/>
    <w:rsid w:val="005C0728"/>
    <w:rsid w:val="005C08FA"/>
    <w:rsid w:val="005C58A6"/>
    <w:rsid w:val="005C75B4"/>
    <w:rsid w:val="005E55BD"/>
    <w:rsid w:val="005F2A14"/>
    <w:rsid w:val="005F5DBD"/>
    <w:rsid w:val="00600281"/>
    <w:rsid w:val="006009D8"/>
    <w:rsid w:val="0060329C"/>
    <w:rsid w:val="00603DE7"/>
    <w:rsid w:val="00613200"/>
    <w:rsid w:val="00614340"/>
    <w:rsid w:val="00621E16"/>
    <w:rsid w:val="00637114"/>
    <w:rsid w:val="00640E67"/>
    <w:rsid w:val="0064661B"/>
    <w:rsid w:val="00661674"/>
    <w:rsid w:val="006618E5"/>
    <w:rsid w:val="00661995"/>
    <w:rsid w:val="00670AF2"/>
    <w:rsid w:val="00676666"/>
    <w:rsid w:val="0067675E"/>
    <w:rsid w:val="00680613"/>
    <w:rsid w:val="00685412"/>
    <w:rsid w:val="00685AD7"/>
    <w:rsid w:val="006A3760"/>
    <w:rsid w:val="006B3232"/>
    <w:rsid w:val="006B42CD"/>
    <w:rsid w:val="006B6AAE"/>
    <w:rsid w:val="006C16C2"/>
    <w:rsid w:val="006C620D"/>
    <w:rsid w:val="006D1F7A"/>
    <w:rsid w:val="006D6D36"/>
    <w:rsid w:val="006E067C"/>
    <w:rsid w:val="006E141D"/>
    <w:rsid w:val="006E2221"/>
    <w:rsid w:val="006E72FF"/>
    <w:rsid w:val="006F03DA"/>
    <w:rsid w:val="006F1E29"/>
    <w:rsid w:val="006F4D90"/>
    <w:rsid w:val="006F5277"/>
    <w:rsid w:val="006F6250"/>
    <w:rsid w:val="0070288B"/>
    <w:rsid w:val="007043B9"/>
    <w:rsid w:val="007045C5"/>
    <w:rsid w:val="00710520"/>
    <w:rsid w:val="00711154"/>
    <w:rsid w:val="00712BFD"/>
    <w:rsid w:val="007143DD"/>
    <w:rsid w:val="00717D55"/>
    <w:rsid w:val="00722764"/>
    <w:rsid w:val="00722B7F"/>
    <w:rsid w:val="0072328E"/>
    <w:rsid w:val="007251B0"/>
    <w:rsid w:val="007272F1"/>
    <w:rsid w:val="00727387"/>
    <w:rsid w:val="0073177F"/>
    <w:rsid w:val="0073184B"/>
    <w:rsid w:val="007323F4"/>
    <w:rsid w:val="00733293"/>
    <w:rsid w:val="007361DC"/>
    <w:rsid w:val="007361E1"/>
    <w:rsid w:val="007362AA"/>
    <w:rsid w:val="00743155"/>
    <w:rsid w:val="00745CF7"/>
    <w:rsid w:val="00745E52"/>
    <w:rsid w:val="00750B2C"/>
    <w:rsid w:val="0075249C"/>
    <w:rsid w:val="007529AC"/>
    <w:rsid w:val="0076160A"/>
    <w:rsid w:val="0076337B"/>
    <w:rsid w:val="007641EE"/>
    <w:rsid w:val="007655DB"/>
    <w:rsid w:val="007703EA"/>
    <w:rsid w:val="00775EE6"/>
    <w:rsid w:val="00776551"/>
    <w:rsid w:val="007765D0"/>
    <w:rsid w:val="00781352"/>
    <w:rsid w:val="00782DEB"/>
    <w:rsid w:val="00785210"/>
    <w:rsid w:val="00785B06"/>
    <w:rsid w:val="00786D28"/>
    <w:rsid w:val="0079011B"/>
    <w:rsid w:val="00790F34"/>
    <w:rsid w:val="007952DA"/>
    <w:rsid w:val="007956C6"/>
    <w:rsid w:val="007A476C"/>
    <w:rsid w:val="007B16BE"/>
    <w:rsid w:val="007B5BCE"/>
    <w:rsid w:val="007C2DB7"/>
    <w:rsid w:val="007C4157"/>
    <w:rsid w:val="007C4A19"/>
    <w:rsid w:val="007C5D4F"/>
    <w:rsid w:val="007D4586"/>
    <w:rsid w:val="007D4733"/>
    <w:rsid w:val="007D5772"/>
    <w:rsid w:val="007D5CC2"/>
    <w:rsid w:val="007D61DD"/>
    <w:rsid w:val="007D6D59"/>
    <w:rsid w:val="007E2B21"/>
    <w:rsid w:val="007E3D92"/>
    <w:rsid w:val="007E3E87"/>
    <w:rsid w:val="007E42C2"/>
    <w:rsid w:val="00800BD6"/>
    <w:rsid w:val="00802265"/>
    <w:rsid w:val="00802832"/>
    <w:rsid w:val="0080457A"/>
    <w:rsid w:val="008166F7"/>
    <w:rsid w:val="00820D2E"/>
    <w:rsid w:val="00821E0D"/>
    <w:rsid w:val="00825C09"/>
    <w:rsid w:val="00826402"/>
    <w:rsid w:val="0083641A"/>
    <w:rsid w:val="00844AC1"/>
    <w:rsid w:val="00845787"/>
    <w:rsid w:val="00847E84"/>
    <w:rsid w:val="00852F34"/>
    <w:rsid w:val="008555F4"/>
    <w:rsid w:val="008606FF"/>
    <w:rsid w:val="008613DE"/>
    <w:rsid w:val="00870CF3"/>
    <w:rsid w:val="0087418A"/>
    <w:rsid w:val="008752B5"/>
    <w:rsid w:val="00875DFF"/>
    <w:rsid w:val="00882C50"/>
    <w:rsid w:val="00887832"/>
    <w:rsid w:val="00890525"/>
    <w:rsid w:val="00890CFE"/>
    <w:rsid w:val="008947E4"/>
    <w:rsid w:val="00895B19"/>
    <w:rsid w:val="008A3463"/>
    <w:rsid w:val="008A3C2D"/>
    <w:rsid w:val="008A4361"/>
    <w:rsid w:val="008A7732"/>
    <w:rsid w:val="008A7C12"/>
    <w:rsid w:val="008B3904"/>
    <w:rsid w:val="008B7D6F"/>
    <w:rsid w:val="008C6373"/>
    <w:rsid w:val="008C64D6"/>
    <w:rsid w:val="008D1267"/>
    <w:rsid w:val="008D28FF"/>
    <w:rsid w:val="008D51EC"/>
    <w:rsid w:val="008D5D21"/>
    <w:rsid w:val="008D5DC7"/>
    <w:rsid w:val="008D6D8E"/>
    <w:rsid w:val="008E4C6C"/>
    <w:rsid w:val="0090114B"/>
    <w:rsid w:val="00901801"/>
    <w:rsid w:val="009050A8"/>
    <w:rsid w:val="009052EC"/>
    <w:rsid w:val="00910A08"/>
    <w:rsid w:val="00912ED5"/>
    <w:rsid w:val="0092065D"/>
    <w:rsid w:val="009226FC"/>
    <w:rsid w:val="00924DD6"/>
    <w:rsid w:val="00931FBC"/>
    <w:rsid w:val="00937C20"/>
    <w:rsid w:val="009447A1"/>
    <w:rsid w:val="00947E57"/>
    <w:rsid w:val="00961560"/>
    <w:rsid w:val="0096346B"/>
    <w:rsid w:val="0096392E"/>
    <w:rsid w:val="00965E8C"/>
    <w:rsid w:val="009774B0"/>
    <w:rsid w:val="009778C7"/>
    <w:rsid w:val="00977F12"/>
    <w:rsid w:val="00980668"/>
    <w:rsid w:val="009822ED"/>
    <w:rsid w:val="00984BA8"/>
    <w:rsid w:val="00987822"/>
    <w:rsid w:val="0099532C"/>
    <w:rsid w:val="009A2C91"/>
    <w:rsid w:val="009A31F2"/>
    <w:rsid w:val="009A6751"/>
    <w:rsid w:val="009C5D3F"/>
    <w:rsid w:val="009D3123"/>
    <w:rsid w:val="009D6676"/>
    <w:rsid w:val="009E137F"/>
    <w:rsid w:val="009E365B"/>
    <w:rsid w:val="009E36F1"/>
    <w:rsid w:val="009E4BE8"/>
    <w:rsid w:val="009E654F"/>
    <w:rsid w:val="009E6C9A"/>
    <w:rsid w:val="009E7C92"/>
    <w:rsid w:val="009F1C24"/>
    <w:rsid w:val="009F2CC0"/>
    <w:rsid w:val="009F437D"/>
    <w:rsid w:val="009F5D2F"/>
    <w:rsid w:val="009F7349"/>
    <w:rsid w:val="00A00716"/>
    <w:rsid w:val="00A121CE"/>
    <w:rsid w:val="00A12F43"/>
    <w:rsid w:val="00A201A7"/>
    <w:rsid w:val="00A26328"/>
    <w:rsid w:val="00A26A36"/>
    <w:rsid w:val="00A314CC"/>
    <w:rsid w:val="00A32F09"/>
    <w:rsid w:val="00A35149"/>
    <w:rsid w:val="00A40F45"/>
    <w:rsid w:val="00A43633"/>
    <w:rsid w:val="00A44BD9"/>
    <w:rsid w:val="00A471E2"/>
    <w:rsid w:val="00A60771"/>
    <w:rsid w:val="00A60E89"/>
    <w:rsid w:val="00A65893"/>
    <w:rsid w:val="00A67779"/>
    <w:rsid w:val="00A704E9"/>
    <w:rsid w:val="00A74582"/>
    <w:rsid w:val="00A74B60"/>
    <w:rsid w:val="00A92044"/>
    <w:rsid w:val="00A9267F"/>
    <w:rsid w:val="00A972EE"/>
    <w:rsid w:val="00A97A5C"/>
    <w:rsid w:val="00AA169F"/>
    <w:rsid w:val="00AB1C65"/>
    <w:rsid w:val="00AB7947"/>
    <w:rsid w:val="00AC0DA5"/>
    <w:rsid w:val="00AC1693"/>
    <w:rsid w:val="00AC2AEA"/>
    <w:rsid w:val="00AC4DB5"/>
    <w:rsid w:val="00AD534A"/>
    <w:rsid w:val="00AE03C3"/>
    <w:rsid w:val="00AF00A3"/>
    <w:rsid w:val="00AF0171"/>
    <w:rsid w:val="00AF1F2B"/>
    <w:rsid w:val="00AF3A9E"/>
    <w:rsid w:val="00AF4E38"/>
    <w:rsid w:val="00AF4FC4"/>
    <w:rsid w:val="00AF7329"/>
    <w:rsid w:val="00AF7F3E"/>
    <w:rsid w:val="00B02183"/>
    <w:rsid w:val="00B105C2"/>
    <w:rsid w:val="00B16341"/>
    <w:rsid w:val="00B17721"/>
    <w:rsid w:val="00B21D26"/>
    <w:rsid w:val="00B26E0A"/>
    <w:rsid w:val="00B2711D"/>
    <w:rsid w:val="00B37E2E"/>
    <w:rsid w:val="00B42349"/>
    <w:rsid w:val="00B433D5"/>
    <w:rsid w:val="00B442BA"/>
    <w:rsid w:val="00B44EC4"/>
    <w:rsid w:val="00B44EE1"/>
    <w:rsid w:val="00B529B6"/>
    <w:rsid w:val="00B5502D"/>
    <w:rsid w:val="00B579D6"/>
    <w:rsid w:val="00B60122"/>
    <w:rsid w:val="00B6071C"/>
    <w:rsid w:val="00B6436B"/>
    <w:rsid w:val="00B6455C"/>
    <w:rsid w:val="00B659F7"/>
    <w:rsid w:val="00B803AD"/>
    <w:rsid w:val="00B8330A"/>
    <w:rsid w:val="00B91AF3"/>
    <w:rsid w:val="00B977C6"/>
    <w:rsid w:val="00BA0750"/>
    <w:rsid w:val="00BA281F"/>
    <w:rsid w:val="00BB10E5"/>
    <w:rsid w:val="00BB14C4"/>
    <w:rsid w:val="00BC159F"/>
    <w:rsid w:val="00BC16AC"/>
    <w:rsid w:val="00BC402E"/>
    <w:rsid w:val="00BC6CF3"/>
    <w:rsid w:val="00BC7059"/>
    <w:rsid w:val="00BD5694"/>
    <w:rsid w:val="00BE2273"/>
    <w:rsid w:val="00BE25AB"/>
    <w:rsid w:val="00BE41B8"/>
    <w:rsid w:val="00BE68ED"/>
    <w:rsid w:val="00BE7B34"/>
    <w:rsid w:val="00BF0EED"/>
    <w:rsid w:val="00BF1D59"/>
    <w:rsid w:val="00BF416F"/>
    <w:rsid w:val="00C022AA"/>
    <w:rsid w:val="00C0293C"/>
    <w:rsid w:val="00C04D9D"/>
    <w:rsid w:val="00C0724B"/>
    <w:rsid w:val="00C10B68"/>
    <w:rsid w:val="00C12D33"/>
    <w:rsid w:val="00C14AF1"/>
    <w:rsid w:val="00C20D96"/>
    <w:rsid w:val="00C240A7"/>
    <w:rsid w:val="00C26516"/>
    <w:rsid w:val="00C27ACC"/>
    <w:rsid w:val="00C313F8"/>
    <w:rsid w:val="00C330C6"/>
    <w:rsid w:val="00C34124"/>
    <w:rsid w:val="00C352C6"/>
    <w:rsid w:val="00C47149"/>
    <w:rsid w:val="00C63D1C"/>
    <w:rsid w:val="00C66EA3"/>
    <w:rsid w:val="00C70DC3"/>
    <w:rsid w:val="00C7110E"/>
    <w:rsid w:val="00C737C0"/>
    <w:rsid w:val="00C742AF"/>
    <w:rsid w:val="00C75B8A"/>
    <w:rsid w:val="00C76EB0"/>
    <w:rsid w:val="00C8177B"/>
    <w:rsid w:val="00C82A05"/>
    <w:rsid w:val="00C82ED6"/>
    <w:rsid w:val="00C83884"/>
    <w:rsid w:val="00C92213"/>
    <w:rsid w:val="00C92961"/>
    <w:rsid w:val="00CA3B19"/>
    <w:rsid w:val="00CA3BFE"/>
    <w:rsid w:val="00CA5FA9"/>
    <w:rsid w:val="00CA724A"/>
    <w:rsid w:val="00CB0AB6"/>
    <w:rsid w:val="00CB4D8F"/>
    <w:rsid w:val="00CD4AA6"/>
    <w:rsid w:val="00CD4D9E"/>
    <w:rsid w:val="00CD67F6"/>
    <w:rsid w:val="00CD7B4A"/>
    <w:rsid w:val="00CD7DB0"/>
    <w:rsid w:val="00CE2C52"/>
    <w:rsid w:val="00CE2F4B"/>
    <w:rsid w:val="00CF1ECD"/>
    <w:rsid w:val="00CF259B"/>
    <w:rsid w:val="00CF445F"/>
    <w:rsid w:val="00CF5F76"/>
    <w:rsid w:val="00D00457"/>
    <w:rsid w:val="00D02AEE"/>
    <w:rsid w:val="00D02CBF"/>
    <w:rsid w:val="00D038DC"/>
    <w:rsid w:val="00D11131"/>
    <w:rsid w:val="00D11909"/>
    <w:rsid w:val="00D1203C"/>
    <w:rsid w:val="00D1237C"/>
    <w:rsid w:val="00D1426A"/>
    <w:rsid w:val="00D163A7"/>
    <w:rsid w:val="00D22231"/>
    <w:rsid w:val="00D27524"/>
    <w:rsid w:val="00D32547"/>
    <w:rsid w:val="00D32951"/>
    <w:rsid w:val="00D35693"/>
    <w:rsid w:val="00D36CF4"/>
    <w:rsid w:val="00D442FC"/>
    <w:rsid w:val="00D503C8"/>
    <w:rsid w:val="00D64CA1"/>
    <w:rsid w:val="00D66668"/>
    <w:rsid w:val="00D701E5"/>
    <w:rsid w:val="00D71582"/>
    <w:rsid w:val="00D731B6"/>
    <w:rsid w:val="00D74642"/>
    <w:rsid w:val="00D74A71"/>
    <w:rsid w:val="00D85292"/>
    <w:rsid w:val="00D858D2"/>
    <w:rsid w:val="00D942E6"/>
    <w:rsid w:val="00D958EC"/>
    <w:rsid w:val="00DA0A31"/>
    <w:rsid w:val="00DA0E4C"/>
    <w:rsid w:val="00DA17DE"/>
    <w:rsid w:val="00DA211A"/>
    <w:rsid w:val="00DA327F"/>
    <w:rsid w:val="00DA3602"/>
    <w:rsid w:val="00DA51C0"/>
    <w:rsid w:val="00DB18F1"/>
    <w:rsid w:val="00DB24F4"/>
    <w:rsid w:val="00DC06C2"/>
    <w:rsid w:val="00DC2D0A"/>
    <w:rsid w:val="00DC6FAF"/>
    <w:rsid w:val="00DD514E"/>
    <w:rsid w:val="00DD575A"/>
    <w:rsid w:val="00DE086C"/>
    <w:rsid w:val="00DE4218"/>
    <w:rsid w:val="00DE46C0"/>
    <w:rsid w:val="00DF0540"/>
    <w:rsid w:val="00DF1177"/>
    <w:rsid w:val="00DF2E0D"/>
    <w:rsid w:val="00DF3E35"/>
    <w:rsid w:val="00DF556C"/>
    <w:rsid w:val="00DF5F9F"/>
    <w:rsid w:val="00DF7832"/>
    <w:rsid w:val="00E01190"/>
    <w:rsid w:val="00E02614"/>
    <w:rsid w:val="00E04859"/>
    <w:rsid w:val="00E11B91"/>
    <w:rsid w:val="00E12566"/>
    <w:rsid w:val="00E12873"/>
    <w:rsid w:val="00E12F26"/>
    <w:rsid w:val="00E1745D"/>
    <w:rsid w:val="00E21B5E"/>
    <w:rsid w:val="00E21BAE"/>
    <w:rsid w:val="00E27E16"/>
    <w:rsid w:val="00E31092"/>
    <w:rsid w:val="00E35F4F"/>
    <w:rsid w:val="00E411D7"/>
    <w:rsid w:val="00E412B6"/>
    <w:rsid w:val="00E42B63"/>
    <w:rsid w:val="00E43033"/>
    <w:rsid w:val="00E435BB"/>
    <w:rsid w:val="00E5003B"/>
    <w:rsid w:val="00E55BCA"/>
    <w:rsid w:val="00E63762"/>
    <w:rsid w:val="00E64DE0"/>
    <w:rsid w:val="00E65FDC"/>
    <w:rsid w:val="00E71682"/>
    <w:rsid w:val="00E716E1"/>
    <w:rsid w:val="00E744E8"/>
    <w:rsid w:val="00E8049B"/>
    <w:rsid w:val="00E87E5D"/>
    <w:rsid w:val="00E9055C"/>
    <w:rsid w:val="00E914A0"/>
    <w:rsid w:val="00E923B0"/>
    <w:rsid w:val="00E95360"/>
    <w:rsid w:val="00E9797F"/>
    <w:rsid w:val="00E97995"/>
    <w:rsid w:val="00EA05EE"/>
    <w:rsid w:val="00EA146B"/>
    <w:rsid w:val="00EA7AF9"/>
    <w:rsid w:val="00EA7B56"/>
    <w:rsid w:val="00EB1C9F"/>
    <w:rsid w:val="00EB2F05"/>
    <w:rsid w:val="00EB3208"/>
    <w:rsid w:val="00EB5B98"/>
    <w:rsid w:val="00EB63C2"/>
    <w:rsid w:val="00EB7F02"/>
    <w:rsid w:val="00EC0296"/>
    <w:rsid w:val="00EC0E22"/>
    <w:rsid w:val="00EC0EA6"/>
    <w:rsid w:val="00EC2F2C"/>
    <w:rsid w:val="00EC557A"/>
    <w:rsid w:val="00EC6462"/>
    <w:rsid w:val="00ED3ED9"/>
    <w:rsid w:val="00ED740A"/>
    <w:rsid w:val="00EE2882"/>
    <w:rsid w:val="00EE3876"/>
    <w:rsid w:val="00EE7735"/>
    <w:rsid w:val="00EE7864"/>
    <w:rsid w:val="00EF197B"/>
    <w:rsid w:val="00EF413D"/>
    <w:rsid w:val="00F00B75"/>
    <w:rsid w:val="00F01BF1"/>
    <w:rsid w:val="00F02C8A"/>
    <w:rsid w:val="00F0313C"/>
    <w:rsid w:val="00F04948"/>
    <w:rsid w:val="00F05BE7"/>
    <w:rsid w:val="00F05E52"/>
    <w:rsid w:val="00F07991"/>
    <w:rsid w:val="00F15F05"/>
    <w:rsid w:val="00F21882"/>
    <w:rsid w:val="00F22530"/>
    <w:rsid w:val="00F26FF9"/>
    <w:rsid w:val="00F2717E"/>
    <w:rsid w:val="00F273F6"/>
    <w:rsid w:val="00F278F0"/>
    <w:rsid w:val="00F338B2"/>
    <w:rsid w:val="00F512E4"/>
    <w:rsid w:val="00F53B86"/>
    <w:rsid w:val="00F555A1"/>
    <w:rsid w:val="00F64D35"/>
    <w:rsid w:val="00F65C9E"/>
    <w:rsid w:val="00F71D31"/>
    <w:rsid w:val="00F75B86"/>
    <w:rsid w:val="00F76CDD"/>
    <w:rsid w:val="00F81337"/>
    <w:rsid w:val="00F82556"/>
    <w:rsid w:val="00F84F22"/>
    <w:rsid w:val="00F921E4"/>
    <w:rsid w:val="00F93555"/>
    <w:rsid w:val="00F95705"/>
    <w:rsid w:val="00FA10AD"/>
    <w:rsid w:val="00FA2D08"/>
    <w:rsid w:val="00FA48E8"/>
    <w:rsid w:val="00FA4B67"/>
    <w:rsid w:val="00FA52CD"/>
    <w:rsid w:val="00FA67CB"/>
    <w:rsid w:val="00FA7E6F"/>
    <w:rsid w:val="00FB6301"/>
    <w:rsid w:val="00FC055A"/>
    <w:rsid w:val="00FC190F"/>
    <w:rsid w:val="00FC2A61"/>
    <w:rsid w:val="00FC2A9A"/>
    <w:rsid w:val="00FC7079"/>
    <w:rsid w:val="00FD1040"/>
    <w:rsid w:val="00FD25DA"/>
    <w:rsid w:val="00FD2B6E"/>
    <w:rsid w:val="00FD3A50"/>
    <w:rsid w:val="00FD5DC3"/>
    <w:rsid w:val="00FD6CC8"/>
    <w:rsid w:val="00FE3606"/>
    <w:rsid w:val="00FF0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1AC"/>
    <w:rPr>
      <w:lang w:val="en-GB" w:eastAsia="ru-RU"/>
    </w:rPr>
  </w:style>
  <w:style w:type="paragraph" w:styleId="Heading1">
    <w:name w:val="heading 1"/>
    <w:aliases w:val="level1,level 1,PA Chapter,MainHeader,1 ghost,g,Main heading,Section,CPRHeading 1,Section Heading,Section Title,Heading 1 - Do not use,Heading 1numbered,(Alt+1),H1,1,Head1,Head,Numbered,nu,Level 1 Head,Lev 1,numbered indent 1,ni1,h11,h12,h13,t"/>
    <w:basedOn w:val="Normal"/>
    <w:next w:val="Normal"/>
    <w:link w:val="Heading1Char"/>
    <w:qFormat/>
    <w:rsid w:val="002311AC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2311AC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link w:val="Heading3Char"/>
    <w:qFormat/>
    <w:rsid w:val="002311AC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2311AC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link w:val="Heading5Char"/>
    <w:qFormat/>
    <w:rsid w:val="002311AC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2311AC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link w:val="Heading7Char"/>
    <w:qFormat/>
    <w:rsid w:val="002311AC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2311AC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2311AC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(Table Source),(Table Source)"/>
    <w:basedOn w:val="Normal"/>
    <w:link w:val="BodyTextIndentChar"/>
    <w:rsid w:val="002311AC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link w:val="BodyTextChar"/>
    <w:rsid w:val="002311AC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rsid w:val="002311AC"/>
    <w:rPr>
      <w:color w:val="0000FF"/>
      <w:u w:val="single"/>
    </w:rPr>
  </w:style>
  <w:style w:type="paragraph" w:styleId="BlockText">
    <w:name w:val="Block Text"/>
    <w:basedOn w:val="Normal"/>
    <w:rsid w:val="002311AC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link w:val="BodyText2Char"/>
    <w:rsid w:val="002311AC"/>
    <w:rPr>
      <w:sz w:val="18"/>
    </w:rPr>
  </w:style>
  <w:style w:type="paragraph" w:styleId="BodyTextIndent3">
    <w:name w:val="Body Text Indent 3"/>
    <w:basedOn w:val="Normal"/>
    <w:link w:val="BodyTextIndent3Char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aliases w:val="h,Header Char Char Char Char,Header Char Char Char,Header Char Char"/>
    <w:basedOn w:val="Normal"/>
    <w:link w:val="HeaderChar"/>
    <w:qFormat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uiPriority w:val="39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aliases w:val="level1 Char,level 1 Char,PA Chapter Char,MainHeader Char,1 ghost Char,g Char,Main heading Char,Section Char,CPRHeading 1 Char,Section Heading Char,Section Title Char,Heading 1 - Do not use Char,Heading 1numbered Char,(Alt+1) Char,H1 Char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locked/>
    <w:rsid w:val="00E87E5D"/>
    <w:rPr>
      <w:rFonts w:ascii="Arial Armenian" w:hAnsi="Arial Armenian"/>
      <w:b/>
      <w:sz w:val="23"/>
      <w:lang w:val="en-GB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CA724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5F5D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unhideWhenUsed/>
    <w:qFormat/>
    <w:rsid w:val="00D942E6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224E35"/>
  </w:style>
  <w:style w:type="character" w:styleId="Emphasis">
    <w:name w:val="Emphasis"/>
    <w:uiPriority w:val="20"/>
    <w:qFormat/>
    <w:rsid w:val="00224E35"/>
    <w:rPr>
      <w:i/>
      <w:iCs/>
    </w:rPr>
  </w:style>
  <w:style w:type="character" w:customStyle="1" w:styleId="HeaderChar">
    <w:name w:val="Header Char"/>
    <w:aliases w:val="h Char,Header Char Char Char Char Char,Header Char Char Char Char1,Header Char Char Char1"/>
    <w:link w:val="Header"/>
    <w:rsid w:val="002F7502"/>
    <w:rPr>
      <w:lang w:val="en-GB" w:eastAsia="ru-RU"/>
    </w:rPr>
  </w:style>
  <w:style w:type="paragraph" w:customStyle="1" w:styleId="norm">
    <w:name w:val="norm"/>
    <w:basedOn w:val="Normal"/>
    <w:link w:val="normChar"/>
    <w:rsid w:val="00E42B63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link w:val="norm"/>
    <w:locked/>
    <w:rsid w:val="00E42B63"/>
    <w:rPr>
      <w:rFonts w:ascii="Arial Armenian" w:hAnsi="Arial Armenian"/>
      <w:sz w:val="22"/>
      <w:szCs w:val="22"/>
      <w:lang w:eastAsia="ru-RU"/>
    </w:rPr>
  </w:style>
  <w:style w:type="character" w:customStyle="1" w:styleId="BodyTextIndentChar">
    <w:name w:val="Body Text Indent Char"/>
    <w:aliases w:val=" (Table Source) Char,(Table Source) Char"/>
    <w:link w:val="BodyTextIndent"/>
    <w:rsid w:val="00372E27"/>
    <w:rPr>
      <w:rFonts w:ascii="Arial Armenian" w:hAnsi="Arial Armenian"/>
      <w:i/>
      <w:sz w:val="24"/>
      <w:lang w:val="en-GB" w:eastAsia="ru-RU"/>
    </w:rPr>
  </w:style>
  <w:style w:type="character" w:customStyle="1" w:styleId="BodyTextChar">
    <w:name w:val="Body Text Char"/>
    <w:link w:val="BodyText"/>
    <w:rsid w:val="00372E27"/>
    <w:rPr>
      <w:rFonts w:ascii="Times Armenian" w:hAnsi="Times Armenian"/>
      <w:sz w:val="28"/>
      <w:lang w:val="en-GB" w:eastAsia="ru-RU"/>
    </w:rPr>
  </w:style>
  <w:style w:type="paragraph" w:styleId="Title">
    <w:name w:val="Title"/>
    <w:basedOn w:val="Normal"/>
    <w:link w:val="TitleChar"/>
    <w:qFormat/>
    <w:rsid w:val="00372E27"/>
    <w:pPr>
      <w:spacing w:line="360" w:lineRule="auto"/>
      <w:jc w:val="center"/>
    </w:pPr>
    <w:rPr>
      <w:rFonts w:ascii="Times Armenian" w:hAnsi="Times Armenian"/>
      <w:sz w:val="28"/>
      <w:szCs w:val="24"/>
    </w:rPr>
  </w:style>
  <w:style w:type="character" w:customStyle="1" w:styleId="TitleChar">
    <w:name w:val="Title Char"/>
    <w:link w:val="Title"/>
    <w:rsid w:val="00372E27"/>
    <w:rPr>
      <w:rFonts w:ascii="Times Armenian" w:hAnsi="Times Armenian"/>
      <w:sz w:val="28"/>
      <w:szCs w:val="24"/>
    </w:rPr>
  </w:style>
  <w:style w:type="paragraph" w:customStyle="1" w:styleId="mechtex">
    <w:name w:val="mechtex"/>
    <w:basedOn w:val="Normal"/>
    <w:link w:val="mechtexChar"/>
    <w:rsid w:val="00372E27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link w:val="mechtex"/>
    <w:locked/>
    <w:rsid w:val="00372E27"/>
    <w:rPr>
      <w:rFonts w:ascii="Arial Armenian" w:hAnsi="Arial Armenian"/>
      <w:sz w:val="22"/>
      <w:szCs w:val="24"/>
    </w:rPr>
  </w:style>
  <w:style w:type="character" w:styleId="Strong">
    <w:name w:val="Strong"/>
    <w:uiPriority w:val="22"/>
    <w:qFormat/>
    <w:rsid w:val="00372E27"/>
    <w:rPr>
      <w:b/>
      <w:bCs/>
    </w:rPr>
  </w:style>
  <w:style w:type="paragraph" w:customStyle="1" w:styleId="Normal1">
    <w:name w:val="Normal1"/>
    <w:rsid w:val="00372E27"/>
    <w:pPr>
      <w:pBdr>
        <w:top w:val="nil"/>
        <w:left w:val="nil"/>
        <w:bottom w:val="nil"/>
        <w:right w:val="nil"/>
        <w:between w:val="nil"/>
      </w:pBdr>
      <w:jc w:val="both"/>
    </w:pPr>
    <w:rPr>
      <w:rFonts w:ascii="Calibri" w:eastAsia="Calibri" w:hAnsi="Calibri" w:cs="Calibri"/>
      <w:color w:val="000000"/>
      <w:sz w:val="22"/>
      <w:szCs w:val="22"/>
      <w:lang w:val="ru-RU" w:eastAsia="ru-RU"/>
    </w:rPr>
  </w:style>
  <w:style w:type="character" w:customStyle="1" w:styleId="Heading3Char">
    <w:name w:val="Heading 3 Char"/>
    <w:link w:val="Heading3"/>
    <w:rsid w:val="00EC6462"/>
    <w:rPr>
      <w:rFonts w:ascii="Times Armenian" w:hAnsi="Times Armenian"/>
      <w:sz w:val="30"/>
      <w:lang w:val="en-GB" w:eastAsia="ru-RU"/>
    </w:rPr>
  </w:style>
  <w:style w:type="character" w:customStyle="1" w:styleId="Heading5Char">
    <w:name w:val="Heading 5 Char"/>
    <w:link w:val="Heading5"/>
    <w:rsid w:val="00EC6462"/>
    <w:rPr>
      <w:rFonts w:ascii="Times Armenian" w:hAnsi="Times Armenian"/>
      <w:b/>
      <w:sz w:val="28"/>
      <w:lang w:val="en-GB" w:eastAsia="ru-RU"/>
    </w:rPr>
  </w:style>
  <w:style w:type="character" w:customStyle="1" w:styleId="Heading6Char">
    <w:name w:val="Heading 6 Char"/>
    <w:link w:val="Heading6"/>
    <w:rsid w:val="00EC6462"/>
    <w:rPr>
      <w:rFonts w:ascii="Times Armenian" w:hAnsi="Times Armenian"/>
      <w:sz w:val="36"/>
      <w:lang w:val="en-GB" w:eastAsia="ru-RU"/>
    </w:rPr>
  </w:style>
  <w:style w:type="character" w:customStyle="1" w:styleId="Heading7Char">
    <w:name w:val="Heading 7 Char"/>
    <w:link w:val="Heading7"/>
    <w:rsid w:val="00EC6462"/>
    <w:rPr>
      <w:rFonts w:ascii="Times Armenian" w:hAnsi="Times Armenian"/>
      <w:sz w:val="24"/>
      <w:lang w:val="en-GB" w:eastAsia="ru-RU"/>
    </w:rPr>
  </w:style>
  <w:style w:type="character" w:customStyle="1" w:styleId="Heading9Char">
    <w:name w:val="Heading 9 Char"/>
    <w:link w:val="Heading9"/>
    <w:rsid w:val="00EC6462"/>
    <w:rPr>
      <w:rFonts w:ascii="Baltica" w:hAnsi="Baltica"/>
      <w:sz w:val="24"/>
      <w:lang w:val="en-GB" w:eastAsia="ru-RU"/>
    </w:rPr>
  </w:style>
  <w:style w:type="character" w:customStyle="1" w:styleId="BodyText2Char">
    <w:name w:val="Body Text 2 Char"/>
    <w:link w:val="BodyText2"/>
    <w:rsid w:val="00EC6462"/>
    <w:rPr>
      <w:sz w:val="18"/>
      <w:lang w:val="en-GB" w:eastAsia="ru-RU"/>
    </w:rPr>
  </w:style>
  <w:style w:type="character" w:customStyle="1" w:styleId="BodyTextIndent3Char">
    <w:name w:val="Body Text Indent 3 Char"/>
    <w:link w:val="BodyTextIndent3"/>
    <w:rsid w:val="00EC6462"/>
    <w:rPr>
      <w:sz w:val="16"/>
      <w:szCs w:val="16"/>
      <w:lang w:val="en-GB" w:eastAsia="ru-RU"/>
    </w:rPr>
  </w:style>
  <w:style w:type="character" w:customStyle="1" w:styleId="FooterChar">
    <w:name w:val="Footer Char"/>
    <w:link w:val="Footer"/>
    <w:uiPriority w:val="99"/>
    <w:rsid w:val="00EC6462"/>
    <w:rPr>
      <w:lang w:val="en-GB" w:eastAsia="ru-RU"/>
    </w:rPr>
  </w:style>
  <w:style w:type="paragraph" w:customStyle="1" w:styleId="DefaultParagraphFontParaChar">
    <w:name w:val="Default Paragraph Font Para Char"/>
    <w:basedOn w:val="Normal"/>
    <w:locked/>
    <w:rsid w:val="00EC6462"/>
    <w:pPr>
      <w:spacing w:after="160"/>
    </w:pPr>
    <w:rPr>
      <w:rFonts w:ascii="Verdana" w:eastAsia="Batang" w:hAnsi="Verdana" w:cs="Verdana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EC646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C6462"/>
    <w:rPr>
      <w:lang w:val="en-GB" w:eastAsia="ru-RU"/>
    </w:rPr>
  </w:style>
  <w:style w:type="paragraph" w:customStyle="1" w:styleId="CharCharCharChar">
    <w:name w:val="Char Char Char Char"/>
    <w:basedOn w:val="Normal"/>
    <w:next w:val="Normal"/>
    <w:rsid w:val="00EC6462"/>
    <w:pPr>
      <w:spacing w:after="160" w:line="240" w:lineRule="exact"/>
    </w:pPr>
    <w:rPr>
      <w:rFonts w:ascii="Tahoma" w:hAnsi="Tahoma"/>
      <w:sz w:val="24"/>
      <w:lang w:val="en-US" w:eastAsia="en-US"/>
    </w:rPr>
  </w:style>
  <w:style w:type="paragraph" w:customStyle="1" w:styleId="Char1">
    <w:name w:val="Char1"/>
    <w:basedOn w:val="Normal"/>
    <w:next w:val="Normal"/>
    <w:rsid w:val="00EC6462"/>
    <w:pPr>
      <w:spacing w:after="160" w:line="240" w:lineRule="exact"/>
    </w:pPr>
    <w:rPr>
      <w:rFonts w:ascii="Tahoma" w:hAnsi="Tahoma"/>
      <w:sz w:val="24"/>
      <w:lang w:val="en-US" w:eastAsia="en-US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EC6462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EC646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EC6462"/>
    <w:rPr>
      <w:rFonts w:ascii="Tahoma" w:hAnsi="Tahoma"/>
      <w:sz w:val="16"/>
      <w:szCs w:val="16"/>
      <w:lang w:val="en-GB" w:eastAsia="ru-RU"/>
    </w:rPr>
  </w:style>
  <w:style w:type="character" w:customStyle="1" w:styleId="FontStyle165">
    <w:name w:val="Font Style165"/>
    <w:rsid w:val="00EC6462"/>
    <w:rPr>
      <w:rFonts w:ascii="Sylfaen" w:hAnsi="Sylfaen" w:cs="Sylfaen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EC6462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EC6462"/>
    <w:rPr>
      <w:rFonts w:ascii="Calibri" w:eastAsia="Calibri" w:hAnsi="Calibri"/>
      <w:lang w:val="en-GB" w:eastAsia="ru-RU"/>
    </w:rPr>
  </w:style>
  <w:style w:type="character" w:styleId="FootnoteReference">
    <w:name w:val="footnote reference"/>
    <w:uiPriority w:val="99"/>
    <w:unhideWhenUsed/>
    <w:rsid w:val="00EC6462"/>
    <w:rPr>
      <w:vertAlign w:val="superscript"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EC6462"/>
    <w:pPr>
      <w:spacing w:after="160" w:line="240" w:lineRule="exact"/>
    </w:pPr>
    <w:rPr>
      <w:rFonts w:ascii="Arial" w:hAnsi="Arial" w:cs="Arial"/>
      <w:lang w:val="en-US" w:eastAsia="en-US"/>
    </w:rPr>
  </w:style>
  <w:style w:type="character" w:styleId="FollowedHyperlink">
    <w:name w:val="FollowedHyperlink"/>
    <w:rsid w:val="00A74B6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9F87F-DD83-4EE2-B0B5-D4D3EA3B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https://mul-edu.gov.am/tasks/docs/attachment.php?id=295570&amp;fn=Nakhagits+-2019-08-30.docx&amp;out=1&amp;token=</cp:keywords>
</cp:coreProperties>
</file>